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7D16E" w14:textId="20E39D09" w:rsidR="000A06FF" w:rsidRPr="004311E6" w:rsidRDefault="00621BCC" w:rsidP="0076513A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</w:pPr>
      <w:r w:rsidRPr="004311E6">
        <w:rPr>
          <w:rFonts w:ascii="David" w:hAnsi="David" w:cs="David" w:hint="cs"/>
          <w:b/>
          <w:bCs/>
          <w:sz w:val="28"/>
          <w:szCs w:val="28"/>
          <w:rtl/>
        </w:rPr>
        <w:t>20 הכללים ל</w:t>
      </w:r>
      <w:r w:rsidR="007C3F6E" w:rsidRPr="004311E6">
        <w:rPr>
          <w:rFonts w:ascii="David" w:hAnsi="David" w:cs="David" w:hint="cs"/>
          <w:b/>
          <w:bCs/>
          <w:sz w:val="28"/>
          <w:szCs w:val="28"/>
          <w:rtl/>
        </w:rPr>
        <w:t xml:space="preserve">הגשת </w:t>
      </w:r>
      <w:r w:rsidRPr="004311E6">
        <w:rPr>
          <w:rFonts w:ascii="David" w:hAnsi="David" w:cs="David" w:hint="cs"/>
          <w:b/>
          <w:bCs/>
          <w:sz w:val="28"/>
          <w:szCs w:val="28"/>
          <w:rtl/>
        </w:rPr>
        <w:t>בקשה</w:t>
      </w:r>
      <w:r w:rsidR="004311E6">
        <w:rPr>
          <w:rFonts w:ascii="David" w:hAnsi="David" w:cs="David" w:hint="cs"/>
          <w:b/>
          <w:bCs/>
          <w:sz w:val="28"/>
          <w:szCs w:val="28"/>
          <w:rtl/>
        </w:rPr>
        <w:t xml:space="preserve"> להחלטת מיסוי</w:t>
      </w:r>
      <w:r w:rsidRPr="004311E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7C49AE" w:rsidRPr="004311E6">
        <w:rPr>
          <w:rFonts w:ascii="David" w:hAnsi="David" w:cs="David" w:hint="cs"/>
          <w:b/>
          <w:bCs/>
          <w:sz w:val="28"/>
          <w:szCs w:val="28"/>
          <w:rtl/>
        </w:rPr>
        <w:t xml:space="preserve">לשם </w:t>
      </w:r>
      <w:r w:rsidRPr="004311E6">
        <w:rPr>
          <w:rFonts w:ascii="David" w:hAnsi="David" w:cs="David" w:hint="cs"/>
          <w:b/>
          <w:bCs/>
          <w:sz w:val="28"/>
          <w:szCs w:val="28"/>
          <w:rtl/>
        </w:rPr>
        <w:t>טיפול יעיל</w:t>
      </w:r>
      <w:r w:rsidR="007C49AE" w:rsidRPr="004311E6">
        <w:rPr>
          <w:rFonts w:ascii="David" w:hAnsi="David" w:cs="David" w:hint="cs"/>
          <w:b/>
          <w:bCs/>
          <w:sz w:val="28"/>
          <w:szCs w:val="28"/>
          <w:rtl/>
        </w:rPr>
        <w:t xml:space="preserve"> ומהיר</w:t>
      </w:r>
    </w:p>
    <w:p w14:paraId="3EA3B0CA" w14:textId="119C1D02" w:rsidR="008E3A2C" w:rsidRDefault="00C34498" w:rsidP="004C0AD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036EA">
        <w:rPr>
          <w:rFonts w:ascii="David" w:hAnsi="David" w:cs="David"/>
          <w:sz w:val="24"/>
          <w:szCs w:val="24"/>
          <w:rtl/>
        </w:rPr>
        <w:t>החלטת מיסוי הי</w:t>
      </w:r>
      <w:r w:rsidR="00140C96">
        <w:rPr>
          <w:rFonts w:ascii="David" w:hAnsi="David" w:cs="David" w:hint="cs"/>
          <w:sz w:val="24"/>
          <w:szCs w:val="24"/>
          <w:rtl/>
        </w:rPr>
        <w:t>א</w:t>
      </w:r>
      <w:r w:rsidRPr="00A036EA">
        <w:rPr>
          <w:rFonts w:ascii="David" w:hAnsi="David" w:cs="David"/>
          <w:sz w:val="24"/>
          <w:szCs w:val="24"/>
          <w:rtl/>
        </w:rPr>
        <w:t xml:space="preserve"> הסכם</w:t>
      </w:r>
      <w:r w:rsidR="00225987">
        <w:rPr>
          <w:rFonts w:ascii="David" w:hAnsi="David" w:cs="David" w:hint="cs"/>
          <w:sz w:val="24"/>
          <w:szCs w:val="24"/>
          <w:rtl/>
        </w:rPr>
        <w:t xml:space="preserve"> שומה מקדמי</w:t>
      </w:r>
      <w:r w:rsidR="00A036EA">
        <w:rPr>
          <w:rFonts w:ascii="David" w:hAnsi="David" w:cs="David" w:hint="cs"/>
          <w:sz w:val="24"/>
          <w:szCs w:val="24"/>
          <w:rtl/>
        </w:rPr>
        <w:t>, מחייב ודו-כיווני</w:t>
      </w:r>
      <w:r w:rsidR="00263645">
        <w:rPr>
          <w:rFonts w:ascii="David" w:hAnsi="David" w:cs="David" w:hint="cs"/>
          <w:sz w:val="24"/>
          <w:szCs w:val="24"/>
          <w:rtl/>
        </w:rPr>
        <w:t xml:space="preserve">. </w:t>
      </w:r>
      <w:r w:rsidR="00FE0D20">
        <w:rPr>
          <w:rFonts w:ascii="David" w:hAnsi="David" w:cs="David" w:hint="cs"/>
          <w:sz w:val="24"/>
          <w:szCs w:val="24"/>
          <w:rtl/>
        </w:rPr>
        <w:t xml:space="preserve">מחד גיסא </w:t>
      </w:r>
      <w:r w:rsidRPr="00A036EA">
        <w:rPr>
          <w:rFonts w:ascii="David" w:hAnsi="David" w:cs="David"/>
          <w:sz w:val="24"/>
          <w:szCs w:val="24"/>
          <w:rtl/>
        </w:rPr>
        <w:t>החברה והעובדים נוטלים על עצמם מגבלות ו</w:t>
      </w:r>
      <w:r w:rsidR="00FE0D20">
        <w:rPr>
          <w:rFonts w:ascii="David" w:hAnsi="David" w:cs="David" w:hint="cs"/>
          <w:sz w:val="24"/>
          <w:szCs w:val="24"/>
          <w:rtl/>
        </w:rPr>
        <w:t>מאידך גיסא ניתנת</w:t>
      </w:r>
      <w:r w:rsidR="007C3F6E">
        <w:rPr>
          <w:rFonts w:ascii="David" w:hAnsi="David" w:cs="David" w:hint="cs"/>
          <w:sz w:val="24"/>
          <w:szCs w:val="24"/>
          <w:rtl/>
        </w:rPr>
        <w:t xml:space="preserve"> להם</w:t>
      </w:r>
      <w:r w:rsidRPr="00A036EA">
        <w:rPr>
          <w:rFonts w:ascii="David" w:hAnsi="David" w:cs="David"/>
          <w:sz w:val="24"/>
          <w:szCs w:val="24"/>
          <w:rtl/>
        </w:rPr>
        <w:t xml:space="preserve"> ודאות</w:t>
      </w:r>
      <w:r w:rsidR="00A036EA" w:rsidRPr="00A036E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B7DB6">
        <w:rPr>
          <w:rFonts w:ascii="David" w:hAnsi="David" w:cs="David" w:hint="cs"/>
          <w:sz w:val="24"/>
          <w:szCs w:val="24"/>
          <w:rtl/>
        </w:rPr>
        <w:t>מיסויית</w:t>
      </w:r>
      <w:proofErr w:type="spellEnd"/>
      <w:r w:rsidR="008B7DB6">
        <w:rPr>
          <w:rFonts w:ascii="David" w:hAnsi="David" w:cs="David" w:hint="cs"/>
          <w:sz w:val="24"/>
          <w:szCs w:val="24"/>
          <w:rtl/>
        </w:rPr>
        <w:t xml:space="preserve"> </w:t>
      </w:r>
      <w:r w:rsidR="00A036EA" w:rsidRPr="00A036EA">
        <w:rPr>
          <w:rFonts w:ascii="David" w:hAnsi="David" w:cs="David" w:hint="cs"/>
          <w:sz w:val="24"/>
          <w:szCs w:val="24"/>
          <w:rtl/>
        </w:rPr>
        <w:t>מראש בזמן קצר</w:t>
      </w:r>
      <w:r w:rsidRPr="00A036EA">
        <w:rPr>
          <w:rFonts w:ascii="David" w:hAnsi="David" w:cs="David"/>
          <w:sz w:val="24"/>
          <w:szCs w:val="24"/>
          <w:rtl/>
        </w:rPr>
        <w:t xml:space="preserve">. </w:t>
      </w:r>
      <w:r w:rsidR="0076513A">
        <w:rPr>
          <w:rFonts w:ascii="David" w:hAnsi="David" w:cs="David" w:hint="cs"/>
          <w:sz w:val="24"/>
          <w:szCs w:val="24"/>
          <w:rtl/>
        </w:rPr>
        <w:t>ב</w:t>
      </w:r>
      <w:r w:rsidR="00FE0D20">
        <w:rPr>
          <w:rFonts w:ascii="David" w:hAnsi="David" w:cs="David" w:hint="cs"/>
          <w:sz w:val="24"/>
          <w:szCs w:val="24"/>
          <w:rtl/>
        </w:rPr>
        <w:t>חודשים</w:t>
      </w:r>
      <w:r w:rsidR="0076513A">
        <w:rPr>
          <w:rFonts w:ascii="David" w:hAnsi="David" w:cs="David" w:hint="cs"/>
          <w:sz w:val="24"/>
          <w:szCs w:val="24"/>
          <w:rtl/>
        </w:rPr>
        <w:t xml:space="preserve"> האחרונים, יחד אתכם, עודכנו המסלולים הירוקים, כך שיתאמו עם מדיניות רשות המיסים, ויכללו את כל הנספחים הנדרשים 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בפורמט מלא </w:t>
      </w:r>
      <w:r w:rsidR="0076513A">
        <w:rPr>
          <w:rFonts w:ascii="David" w:hAnsi="David" w:cs="David" w:hint="cs"/>
          <w:sz w:val="24"/>
          <w:szCs w:val="24"/>
          <w:rtl/>
        </w:rPr>
        <w:t>ו</w:t>
      </w:r>
      <w:r w:rsidR="000A06FF" w:rsidRPr="0076513A">
        <w:rPr>
          <w:rFonts w:ascii="David" w:hAnsi="David" w:cs="David"/>
          <w:sz w:val="24"/>
          <w:szCs w:val="24"/>
          <w:rtl/>
        </w:rPr>
        <w:t>אח</w:t>
      </w:r>
      <w:r w:rsidR="0076513A">
        <w:rPr>
          <w:rFonts w:ascii="David" w:hAnsi="David" w:cs="David" w:hint="cs"/>
          <w:sz w:val="24"/>
          <w:szCs w:val="24"/>
          <w:rtl/>
        </w:rPr>
        <w:t>י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ד, </w:t>
      </w:r>
      <w:r w:rsidR="00140BD9">
        <w:rPr>
          <w:rFonts w:ascii="David" w:hAnsi="David" w:cs="David" w:hint="cs"/>
          <w:sz w:val="24"/>
          <w:szCs w:val="24"/>
          <w:rtl/>
        </w:rPr>
        <w:t>במטרה</w:t>
      </w:r>
      <w:r w:rsidR="0076513A">
        <w:rPr>
          <w:rFonts w:ascii="David" w:hAnsi="David" w:cs="David" w:hint="cs"/>
          <w:sz w:val="24"/>
          <w:szCs w:val="24"/>
          <w:rtl/>
        </w:rPr>
        <w:t xml:space="preserve"> לשפר את ההתנהלות</w:t>
      </w:r>
      <w:r w:rsidR="00F866AE">
        <w:rPr>
          <w:rFonts w:ascii="David" w:hAnsi="David" w:cs="David" w:hint="cs"/>
          <w:sz w:val="24"/>
          <w:szCs w:val="24"/>
          <w:rtl/>
        </w:rPr>
        <w:t>, יעילות</w:t>
      </w:r>
      <w:r w:rsidR="0076513A">
        <w:rPr>
          <w:rFonts w:ascii="David" w:hAnsi="David" w:cs="David" w:hint="cs"/>
          <w:sz w:val="24"/>
          <w:szCs w:val="24"/>
          <w:rtl/>
        </w:rPr>
        <w:t xml:space="preserve"> ומהירות התגובה</w:t>
      </w:r>
      <w:r w:rsidR="008E3A2C">
        <w:rPr>
          <w:rFonts w:ascii="David" w:hAnsi="David" w:cs="David" w:hint="cs"/>
          <w:sz w:val="24"/>
          <w:szCs w:val="24"/>
          <w:rtl/>
        </w:rPr>
        <w:t>.</w:t>
      </w:r>
    </w:p>
    <w:p w14:paraId="5EC9D34C" w14:textId="45B76D2E" w:rsidR="008E3A2C" w:rsidRDefault="00670B1F" w:rsidP="004C0AD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B1E1B">
        <w:rPr>
          <w:rFonts w:ascii="David" w:hAnsi="David" w:cs="David" w:hint="cs"/>
          <w:sz w:val="24"/>
          <w:szCs w:val="24"/>
          <w:u w:val="single"/>
          <w:rtl/>
        </w:rPr>
        <w:t>מטר</w:t>
      </w:r>
      <w:r w:rsidR="00FE0D20" w:rsidRPr="00DB1E1B">
        <w:rPr>
          <w:rFonts w:ascii="David" w:hAnsi="David" w:cs="David" w:hint="cs"/>
          <w:sz w:val="24"/>
          <w:szCs w:val="24"/>
          <w:u w:val="single"/>
          <w:rtl/>
        </w:rPr>
        <w:t>ת העל</w:t>
      </w:r>
      <w:r w:rsidR="00FE0D20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E3A2C">
        <w:rPr>
          <w:rFonts w:ascii="David" w:hAnsi="David" w:cs="David" w:hint="cs"/>
          <w:sz w:val="24"/>
          <w:szCs w:val="24"/>
          <w:rtl/>
        </w:rPr>
        <w:t xml:space="preserve">חיסכון </w:t>
      </w:r>
      <w:r w:rsidR="00F71BFA">
        <w:rPr>
          <w:rFonts w:ascii="David" w:hAnsi="David" w:cs="David" w:hint="cs"/>
          <w:sz w:val="24"/>
          <w:szCs w:val="24"/>
          <w:rtl/>
        </w:rPr>
        <w:t xml:space="preserve">השלב הטכני של </w:t>
      </w:r>
      <w:r w:rsidR="00FE0D20">
        <w:rPr>
          <w:rFonts w:ascii="David" w:hAnsi="David" w:cs="David" w:hint="cs"/>
          <w:sz w:val="24"/>
          <w:szCs w:val="24"/>
          <w:rtl/>
        </w:rPr>
        <w:t>מסירת</w:t>
      </w:r>
      <w:r w:rsidR="008E3A2C">
        <w:rPr>
          <w:rFonts w:ascii="David" w:hAnsi="David" w:cs="David" w:hint="cs"/>
          <w:sz w:val="24"/>
          <w:szCs w:val="24"/>
          <w:rtl/>
        </w:rPr>
        <w:t xml:space="preserve"> נתונים</w:t>
      </w:r>
      <w:r w:rsidR="00F866AE">
        <w:rPr>
          <w:rFonts w:ascii="David" w:hAnsi="David" w:cs="David" w:hint="cs"/>
          <w:sz w:val="24"/>
          <w:szCs w:val="24"/>
          <w:rtl/>
        </w:rPr>
        <w:t xml:space="preserve"> ו</w:t>
      </w:r>
      <w:r w:rsidR="00FE0D20">
        <w:rPr>
          <w:rFonts w:ascii="David" w:hAnsi="David" w:cs="David" w:hint="cs"/>
          <w:sz w:val="24"/>
          <w:szCs w:val="24"/>
          <w:rtl/>
        </w:rPr>
        <w:t>מסמכים</w:t>
      </w:r>
      <w:r w:rsidR="00F866AE">
        <w:rPr>
          <w:rFonts w:ascii="David" w:hAnsi="David" w:cs="David" w:hint="cs"/>
          <w:sz w:val="24"/>
          <w:szCs w:val="24"/>
          <w:rtl/>
        </w:rPr>
        <w:t xml:space="preserve"> מלאים</w:t>
      </w:r>
      <w:r w:rsidR="008B7DB6">
        <w:rPr>
          <w:rFonts w:ascii="David" w:hAnsi="David" w:cs="David" w:hint="cs"/>
          <w:sz w:val="24"/>
          <w:szCs w:val="24"/>
          <w:rtl/>
        </w:rPr>
        <w:t xml:space="preserve">, וכך יהיה ניתן </w:t>
      </w:r>
      <w:r w:rsidR="00F71BFA">
        <w:rPr>
          <w:rFonts w:ascii="David" w:hAnsi="David" w:cs="David" w:hint="cs"/>
          <w:sz w:val="24"/>
          <w:szCs w:val="24"/>
          <w:rtl/>
        </w:rPr>
        <w:t>ל</w:t>
      </w:r>
      <w:r w:rsidR="00FE0D20">
        <w:rPr>
          <w:rFonts w:ascii="David" w:hAnsi="David" w:cs="David" w:hint="cs"/>
          <w:sz w:val="24"/>
          <w:szCs w:val="24"/>
          <w:rtl/>
        </w:rPr>
        <w:t xml:space="preserve">גשת מיד לדיון </w:t>
      </w:r>
      <w:r w:rsidR="00F71BFA">
        <w:rPr>
          <w:rFonts w:ascii="David" w:hAnsi="David" w:cs="David" w:hint="cs"/>
          <w:sz w:val="24"/>
          <w:szCs w:val="24"/>
          <w:rtl/>
        </w:rPr>
        <w:t>במהות</w:t>
      </w:r>
      <w:r w:rsidR="000A06FF" w:rsidRPr="0076513A">
        <w:rPr>
          <w:rFonts w:ascii="David" w:hAnsi="David" w:cs="David"/>
          <w:sz w:val="24"/>
          <w:szCs w:val="24"/>
          <w:rtl/>
        </w:rPr>
        <w:t>.</w:t>
      </w:r>
    </w:p>
    <w:p w14:paraId="78C8476C" w14:textId="0F174A2D" w:rsidR="008E3A2C" w:rsidRDefault="00757307" w:rsidP="004C0AD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יודגש, אי-הגשת בקשה</w:t>
      </w:r>
      <w:r w:rsidR="00F866AE">
        <w:rPr>
          <w:rFonts w:ascii="David" w:hAnsi="David" w:cs="David" w:hint="cs"/>
          <w:sz w:val="24"/>
          <w:szCs w:val="24"/>
          <w:rtl/>
        </w:rPr>
        <w:t xml:space="preserve"> מלאה</w:t>
      </w:r>
      <w:r>
        <w:rPr>
          <w:rFonts w:ascii="David" w:hAnsi="David" w:cs="David" w:hint="cs"/>
          <w:sz w:val="24"/>
          <w:szCs w:val="24"/>
          <w:rtl/>
        </w:rPr>
        <w:t xml:space="preserve"> כנדרש </w:t>
      </w:r>
      <w:r w:rsidR="008E3A2C">
        <w:rPr>
          <w:rFonts w:ascii="David" w:hAnsi="David" w:cs="David" w:hint="cs"/>
          <w:sz w:val="24"/>
          <w:szCs w:val="24"/>
          <w:rtl/>
        </w:rPr>
        <w:t>עלול לגרור</w:t>
      </w:r>
      <w:r>
        <w:rPr>
          <w:rFonts w:ascii="David" w:hAnsi="David" w:cs="David" w:hint="cs"/>
          <w:sz w:val="24"/>
          <w:szCs w:val="24"/>
          <w:rtl/>
        </w:rPr>
        <w:t xml:space="preserve"> הגשה חוזרת ומועד הגשה חדש</w:t>
      </w:r>
      <w:r w:rsidR="008E3A2C">
        <w:rPr>
          <w:rFonts w:ascii="David" w:hAnsi="David" w:cs="David" w:hint="cs"/>
          <w:sz w:val="24"/>
          <w:szCs w:val="24"/>
          <w:rtl/>
        </w:rPr>
        <w:t xml:space="preserve"> ו/או סנקציות לאי מתן גילוי</w:t>
      </w:r>
      <w:r>
        <w:rPr>
          <w:rFonts w:ascii="David" w:hAnsi="David" w:cs="David" w:hint="cs"/>
          <w:sz w:val="24"/>
          <w:szCs w:val="24"/>
          <w:rtl/>
        </w:rPr>
        <w:t>,</w:t>
      </w:r>
      <w:r w:rsidR="00DB1E1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על כן יש להקפיד </w:t>
      </w:r>
      <w:r w:rsidR="008E3A2C">
        <w:rPr>
          <w:rFonts w:ascii="David" w:hAnsi="David" w:cs="David" w:hint="cs"/>
          <w:sz w:val="24"/>
          <w:szCs w:val="24"/>
          <w:rtl/>
        </w:rPr>
        <w:t xml:space="preserve">על </w:t>
      </w:r>
      <w:r w:rsidR="00F866AE">
        <w:rPr>
          <w:rFonts w:ascii="David" w:hAnsi="David" w:cs="David" w:hint="cs"/>
          <w:sz w:val="24"/>
          <w:szCs w:val="24"/>
          <w:rtl/>
        </w:rPr>
        <w:t xml:space="preserve">20 </w:t>
      </w:r>
      <w:r w:rsidR="008E3A2C">
        <w:rPr>
          <w:rFonts w:ascii="David" w:hAnsi="David" w:cs="David" w:hint="cs"/>
          <w:sz w:val="24"/>
          <w:szCs w:val="24"/>
          <w:rtl/>
        </w:rPr>
        <w:t xml:space="preserve">הכללים </w:t>
      </w:r>
      <w:r>
        <w:rPr>
          <w:rFonts w:ascii="David" w:hAnsi="David" w:cs="David" w:hint="cs"/>
          <w:sz w:val="24"/>
          <w:szCs w:val="24"/>
          <w:rtl/>
        </w:rPr>
        <w:t>מראש.</w:t>
      </w:r>
      <w:r w:rsidR="004C0AD1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C4B8667" w14:textId="7EBAA6AC" w:rsidR="004F46C8" w:rsidRPr="004F46C8" w:rsidRDefault="004F46C8" w:rsidP="004C0AD1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F46C8">
        <w:rPr>
          <w:rFonts w:ascii="David" w:hAnsi="David" w:cs="David" w:hint="cs"/>
          <w:sz w:val="24"/>
          <w:szCs w:val="24"/>
          <w:rtl/>
        </w:rPr>
        <w:t xml:space="preserve">מובן, החלטת מיסוי </w:t>
      </w:r>
      <w:r w:rsidR="00E92E0F">
        <w:rPr>
          <w:rFonts w:ascii="David" w:hAnsi="David" w:cs="David" w:hint="cs"/>
          <w:sz w:val="24"/>
          <w:szCs w:val="24"/>
          <w:rtl/>
        </w:rPr>
        <w:t>ב</w:t>
      </w:r>
      <w:r w:rsidRPr="004F46C8">
        <w:rPr>
          <w:rFonts w:ascii="David" w:hAnsi="David" w:cs="David" w:hint="cs"/>
          <w:sz w:val="24"/>
          <w:szCs w:val="24"/>
          <w:rtl/>
        </w:rPr>
        <w:t>הסכם</w:t>
      </w:r>
      <w:r w:rsidR="00E92E0F">
        <w:rPr>
          <w:rFonts w:ascii="David" w:hAnsi="David" w:cs="David" w:hint="cs"/>
          <w:sz w:val="24"/>
          <w:szCs w:val="24"/>
          <w:rtl/>
        </w:rPr>
        <w:t xml:space="preserve"> </w:t>
      </w:r>
      <w:r w:rsidR="008E3A2C">
        <w:rPr>
          <w:rFonts w:ascii="David" w:hAnsi="David" w:cs="David" w:hint="cs"/>
          <w:sz w:val="24"/>
          <w:szCs w:val="24"/>
          <w:rtl/>
        </w:rPr>
        <w:t>ה</w:t>
      </w:r>
      <w:r w:rsidR="00E92E0F">
        <w:rPr>
          <w:rFonts w:ascii="David" w:hAnsi="David" w:cs="David" w:hint="cs"/>
          <w:sz w:val="24"/>
          <w:szCs w:val="24"/>
          <w:rtl/>
        </w:rPr>
        <w:t>י</w:t>
      </w:r>
      <w:r w:rsidR="004311E6">
        <w:rPr>
          <w:rFonts w:ascii="David" w:hAnsi="David" w:cs="David" w:hint="cs"/>
          <w:sz w:val="24"/>
          <w:szCs w:val="24"/>
          <w:rtl/>
        </w:rPr>
        <w:t>א בגדר</w:t>
      </w:r>
      <w:r w:rsidR="00E92E0F">
        <w:rPr>
          <w:rFonts w:ascii="David" w:hAnsi="David" w:cs="David" w:hint="cs"/>
          <w:sz w:val="24"/>
          <w:szCs w:val="24"/>
          <w:rtl/>
        </w:rPr>
        <w:t xml:space="preserve"> הסכם</w:t>
      </w:r>
      <w:r w:rsidRPr="004F46C8">
        <w:rPr>
          <w:rFonts w:ascii="David" w:hAnsi="David" w:cs="David" w:hint="cs"/>
          <w:sz w:val="24"/>
          <w:szCs w:val="24"/>
          <w:rtl/>
        </w:rPr>
        <w:t xml:space="preserve"> שומה</w:t>
      </w:r>
      <w:r w:rsidR="00E92E0F">
        <w:rPr>
          <w:rFonts w:ascii="David" w:hAnsi="David" w:cs="David" w:hint="cs"/>
          <w:sz w:val="24"/>
          <w:szCs w:val="24"/>
          <w:rtl/>
        </w:rPr>
        <w:t xml:space="preserve"> מראש</w:t>
      </w:r>
      <w:r w:rsidRPr="004F46C8">
        <w:rPr>
          <w:rFonts w:ascii="David" w:hAnsi="David" w:cs="David" w:hint="cs"/>
          <w:sz w:val="24"/>
          <w:szCs w:val="24"/>
          <w:rtl/>
        </w:rPr>
        <w:t xml:space="preserve"> מחייב של ה</w:t>
      </w:r>
      <w:r>
        <w:rPr>
          <w:rFonts w:ascii="David" w:hAnsi="David" w:cs="David" w:hint="cs"/>
          <w:sz w:val="24"/>
          <w:szCs w:val="24"/>
          <w:rtl/>
        </w:rPr>
        <w:t>פרט</w:t>
      </w:r>
      <w:r w:rsidRPr="004F46C8">
        <w:rPr>
          <w:rFonts w:ascii="David" w:hAnsi="David" w:cs="David" w:hint="cs"/>
          <w:sz w:val="24"/>
          <w:szCs w:val="24"/>
          <w:rtl/>
        </w:rPr>
        <w:t xml:space="preserve"> מול </w:t>
      </w:r>
      <w:r w:rsidR="00F866AE">
        <w:rPr>
          <w:rFonts w:ascii="David" w:hAnsi="David" w:cs="David" w:hint="cs"/>
          <w:sz w:val="24"/>
          <w:szCs w:val="24"/>
          <w:rtl/>
        </w:rPr>
        <w:t>הרשות</w:t>
      </w:r>
      <w:r w:rsidR="00DB1E1B">
        <w:rPr>
          <w:rFonts w:ascii="David" w:hAnsi="David" w:cs="David" w:hint="cs"/>
          <w:sz w:val="24"/>
          <w:szCs w:val="24"/>
          <w:rtl/>
        </w:rPr>
        <w:t xml:space="preserve"> על סמך גילוי מלא של כל העובדות שהוצגו</w:t>
      </w:r>
      <w:r w:rsidRPr="004F46C8">
        <w:rPr>
          <w:rFonts w:ascii="David" w:hAnsi="David" w:cs="David" w:hint="cs"/>
          <w:sz w:val="24"/>
          <w:szCs w:val="24"/>
          <w:rtl/>
        </w:rPr>
        <w:t xml:space="preserve">, ועל כן </w:t>
      </w:r>
      <w:r w:rsidR="008B7DB6">
        <w:rPr>
          <w:rFonts w:ascii="David" w:hAnsi="David" w:cs="David" w:hint="cs"/>
          <w:sz w:val="24"/>
          <w:szCs w:val="24"/>
          <w:rtl/>
        </w:rPr>
        <w:t xml:space="preserve">לאחר שהונפקה </w:t>
      </w:r>
      <w:r w:rsidRPr="004F46C8">
        <w:rPr>
          <w:rFonts w:ascii="David" w:hAnsi="David" w:cs="David" w:hint="cs"/>
          <w:sz w:val="24"/>
          <w:szCs w:val="24"/>
          <w:rtl/>
        </w:rPr>
        <w:t>יש לעמוד ב</w:t>
      </w:r>
      <w:r w:rsidR="00DB1E1B">
        <w:rPr>
          <w:rFonts w:ascii="David" w:hAnsi="David" w:cs="David" w:hint="cs"/>
          <w:sz w:val="24"/>
          <w:szCs w:val="24"/>
          <w:rtl/>
        </w:rPr>
        <w:t>ה</w:t>
      </w:r>
      <w:r w:rsidRPr="004F46C8">
        <w:rPr>
          <w:rFonts w:ascii="David" w:hAnsi="David" w:cs="David" w:hint="cs"/>
          <w:sz w:val="24"/>
          <w:szCs w:val="24"/>
          <w:rtl/>
        </w:rPr>
        <w:t xml:space="preserve"> באופן </w:t>
      </w:r>
      <w:r w:rsidR="00283824">
        <w:rPr>
          <w:rFonts w:ascii="David" w:hAnsi="David" w:cs="David" w:hint="cs"/>
          <w:sz w:val="24"/>
          <w:szCs w:val="24"/>
          <w:rtl/>
        </w:rPr>
        <w:t xml:space="preserve">מידי, </w:t>
      </w:r>
      <w:r w:rsidRPr="004F46C8">
        <w:rPr>
          <w:rFonts w:ascii="David" w:hAnsi="David" w:cs="David" w:hint="cs"/>
          <w:sz w:val="24"/>
          <w:szCs w:val="24"/>
          <w:rtl/>
        </w:rPr>
        <w:t>מלא ודווקני</w:t>
      </w:r>
      <w:r w:rsidR="00FD109D">
        <w:rPr>
          <w:rFonts w:ascii="David" w:hAnsi="David" w:cs="David" w:hint="cs"/>
          <w:sz w:val="24"/>
          <w:szCs w:val="24"/>
          <w:rtl/>
        </w:rPr>
        <w:t>.</w:t>
      </w:r>
      <w:r w:rsidR="00DB1E1B">
        <w:rPr>
          <w:rFonts w:ascii="David" w:hAnsi="David" w:cs="David" w:hint="cs"/>
          <w:sz w:val="24"/>
          <w:szCs w:val="24"/>
          <w:rtl/>
        </w:rPr>
        <w:t xml:space="preserve"> </w:t>
      </w:r>
      <w:r w:rsidR="00FD109D">
        <w:rPr>
          <w:rFonts w:ascii="David" w:hAnsi="David" w:cs="David" w:hint="cs"/>
          <w:sz w:val="24"/>
          <w:szCs w:val="24"/>
          <w:rtl/>
        </w:rPr>
        <w:t xml:space="preserve">כמו כן, לדאוג </w:t>
      </w:r>
      <w:r w:rsidR="00DB1E1B">
        <w:rPr>
          <w:rFonts w:ascii="David" w:hAnsi="David" w:cs="David" w:hint="cs"/>
          <w:sz w:val="24"/>
          <w:szCs w:val="24"/>
          <w:rtl/>
        </w:rPr>
        <w:t>לצרף אותה במסגרת הגשת הדוח;</w:t>
      </w:r>
      <w:r w:rsidRPr="004F46C8">
        <w:rPr>
          <w:rFonts w:ascii="David" w:hAnsi="David" w:cs="David" w:hint="cs"/>
          <w:sz w:val="24"/>
          <w:szCs w:val="24"/>
          <w:rtl/>
        </w:rPr>
        <w:t xml:space="preserve"> </w:t>
      </w:r>
      <w:r w:rsidR="00FD109D">
        <w:rPr>
          <w:rFonts w:ascii="David" w:hAnsi="David" w:cs="David" w:hint="cs"/>
          <w:sz w:val="24"/>
          <w:szCs w:val="24"/>
          <w:rtl/>
        </w:rPr>
        <w:t xml:space="preserve">ואף </w:t>
      </w:r>
      <w:r w:rsidRPr="004F46C8">
        <w:rPr>
          <w:rFonts w:ascii="David" w:hAnsi="David" w:cs="David" w:hint="cs"/>
          <w:sz w:val="24"/>
          <w:szCs w:val="24"/>
          <w:rtl/>
        </w:rPr>
        <w:t>כאשר פועלים בניגוד להחלטה שאינה בהסכם, יש לתת גילוי מלא לכך בדוח.</w:t>
      </w:r>
    </w:p>
    <w:p w14:paraId="432E06CA" w14:textId="0BEFBD29" w:rsidR="000A06FF" w:rsidRPr="004311E6" w:rsidRDefault="00263645" w:rsidP="004729E6">
      <w:pPr>
        <w:tabs>
          <w:tab w:val="left" w:pos="2255"/>
          <w:tab w:val="left" w:pos="3561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311E6">
        <w:rPr>
          <w:rFonts w:ascii="David" w:hAnsi="David" w:cs="David" w:hint="cs"/>
          <w:b/>
          <w:bCs/>
          <w:sz w:val="24"/>
          <w:szCs w:val="24"/>
          <w:rtl/>
        </w:rPr>
        <w:t>להלן 20</w:t>
      </w:r>
      <w:r w:rsidR="00140BD9" w:rsidRPr="004311E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311E6" w:rsidRPr="004311E6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005738" w:rsidRPr="004311E6">
        <w:rPr>
          <w:rFonts w:ascii="David" w:hAnsi="David" w:cs="David" w:hint="cs"/>
          <w:b/>
          <w:bCs/>
          <w:sz w:val="24"/>
          <w:szCs w:val="24"/>
          <w:rtl/>
        </w:rPr>
        <w:t>כללים</w:t>
      </w:r>
      <w:r w:rsidR="00140BD9" w:rsidRPr="004311E6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4311E6">
        <w:rPr>
          <w:rFonts w:ascii="David" w:hAnsi="David" w:cs="David"/>
          <w:b/>
          <w:bCs/>
          <w:sz w:val="24"/>
          <w:szCs w:val="24"/>
          <w:rtl/>
        </w:rPr>
        <w:tab/>
      </w:r>
      <w:r w:rsidR="004729E6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0B9F16A5" w14:textId="1ABEF8CB" w:rsidR="008F68BF" w:rsidRDefault="00103AC0" w:rsidP="008F68B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0" w:name="_Hlk153173152"/>
      <w:r w:rsidRPr="00103AC0">
        <w:rPr>
          <w:rFonts w:ascii="David" w:hAnsi="David" w:cs="David" w:hint="cs"/>
          <w:sz w:val="24"/>
          <w:szCs w:val="24"/>
          <w:u w:val="single"/>
          <w:rtl/>
        </w:rPr>
        <w:t>הגשת הבקשה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D105EE">
        <w:rPr>
          <w:rFonts w:ascii="David" w:hAnsi="David" w:cs="David" w:hint="cs"/>
          <w:sz w:val="24"/>
          <w:szCs w:val="24"/>
          <w:rtl/>
        </w:rPr>
        <w:t>אין</w:t>
      </w:r>
      <w:r w:rsidR="007C72BF">
        <w:rPr>
          <w:rFonts w:ascii="David" w:hAnsi="David" w:cs="David" w:hint="cs"/>
          <w:sz w:val="24"/>
          <w:szCs w:val="24"/>
          <w:rtl/>
        </w:rPr>
        <w:t xml:space="preserve"> להגיש בקשות ידנית</w:t>
      </w:r>
      <w:r w:rsidR="004311E6">
        <w:rPr>
          <w:rFonts w:ascii="David" w:hAnsi="David" w:cs="David" w:hint="cs"/>
          <w:sz w:val="24"/>
          <w:szCs w:val="24"/>
          <w:rtl/>
        </w:rPr>
        <w:t xml:space="preserve"> </w:t>
      </w:r>
      <w:r w:rsidR="007C72BF">
        <w:rPr>
          <w:rFonts w:ascii="David" w:hAnsi="David" w:cs="David" w:hint="cs"/>
          <w:sz w:val="24"/>
          <w:szCs w:val="24"/>
          <w:rtl/>
        </w:rPr>
        <w:t>/</w:t>
      </w:r>
      <w:r w:rsidR="004311E6">
        <w:rPr>
          <w:rFonts w:ascii="David" w:hAnsi="David" w:cs="David" w:hint="cs"/>
          <w:sz w:val="24"/>
          <w:szCs w:val="24"/>
          <w:rtl/>
        </w:rPr>
        <w:t xml:space="preserve"> במכתב אלקטרוני;</w:t>
      </w:r>
      <w:r w:rsidR="007C72BF">
        <w:rPr>
          <w:rFonts w:ascii="David" w:hAnsi="David" w:cs="David" w:hint="cs"/>
          <w:sz w:val="24"/>
          <w:szCs w:val="24"/>
          <w:rtl/>
        </w:rPr>
        <w:t xml:space="preserve"> או לפקיד השומה</w:t>
      </w:r>
      <w:r w:rsidR="00D105EE">
        <w:rPr>
          <w:rFonts w:ascii="David" w:hAnsi="David" w:cs="David" w:hint="cs"/>
          <w:sz w:val="24"/>
          <w:szCs w:val="24"/>
          <w:rtl/>
        </w:rPr>
        <w:t xml:space="preserve"> או לכל </w:t>
      </w:r>
      <w:r w:rsidR="004311E6">
        <w:rPr>
          <w:rFonts w:ascii="David" w:hAnsi="David" w:cs="David" w:hint="cs"/>
          <w:sz w:val="24"/>
          <w:szCs w:val="24"/>
          <w:rtl/>
        </w:rPr>
        <w:t>גורם אחר</w:t>
      </w:r>
      <w:r w:rsidR="00D105EE">
        <w:rPr>
          <w:rFonts w:ascii="David" w:hAnsi="David" w:cs="David" w:hint="cs"/>
          <w:sz w:val="24"/>
          <w:szCs w:val="24"/>
          <w:rtl/>
        </w:rPr>
        <w:t xml:space="preserve"> ברשות המיסים</w:t>
      </w:r>
      <w:r w:rsidR="007C72BF">
        <w:rPr>
          <w:rFonts w:ascii="David" w:hAnsi="David" w:cs="David" w:hint="cs"/>
          <w:sz w:val="24"/>
          <w:szCs w:val="24"/>
          <w:rtl/>
        </w:rPr>
        <w:t xml:space="preserve">, אלא </w:t>
      </w:r>
      <w:r w:rsidR="004311E6">
        <w:rPr>
          <w:rFonts w:ascii="David" w:hAnsi="David" w:cs="David" w:hint="cs"/>
          <w:sz w:val="24"/>
          <w:szCs w:val="24"/>
          <w:rtl/>
        </w:rPr>
        <w:t xml:space="preserve">רק </w:t>
      </w:r>
      <w:r w:rsidR="007C72BF">
        <w:rPr>
          <w:rFonts w:ascii="David" w:hAnsi="David" w:cs="David" w:hint="cs"/>
          <w:sz w:val="24"/>
          <w:szCs w:val="24"/>
          <w:rtl/>
        </w:rPr>
        <w:t xml:space="preserve">למחלקת אופציות לעובדים בחטיבה המקצועית </w:t>
      </w:r>
      <w:r w:rsidR="007C72BF" w:rsidRPr="001076D9">
        <w:rPr>
          <w:rFonts w:ascii="David" w:hAnsi="David" w:cs="David" w:hint="cs"/>
          <w:sz w:val="24"/>
          <w:szCs w:val="24"/>
          <w:u w:val="single"/>
          <w:rtl/>
        </w:rPr>
        <w:t>במערכת החלטות מיסוי בלבד</w:t>
      </w:r>
      <w:r w:rsidR="007C72BF">
        <w:rPr>
          <w:rFonts w:ascii="David" w:hAnsi="David" w:cs="David" w:hint="cs"/>
          <w:sz w:val="24"/>
          <w:szCs w:val="24"/>
          <w:rtl/>
        </w:rPr>
        <w:t xml:space="preserve">. </w:t>
      </w:r>
      <w:r w:rsidR="001076D9">
        <w:rPr>
          <w:rFonts w:ascii="David" w:hAnsi="David" w:cs="David" w:hint="cs"/>
          <w:sz w:val="24"/>
          <w:szCs w:val="24"/>
          <w:rtl/>
        </w:rPr>
        <w:t>במערכת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 יש להקפיד לשדר את כל הנספחים</w:t>
      </w:r>
      <w:r w:rsidR="001B710F">
        <w:rPr>
          <w:rFonts w:ascii="David" w:hAnsi="David" w:cs="David" w:hint="cs"/>
          <w:sz w:val="24"/>
          <w:szCs w:val="24"/>
          <w:rtl/>
        </w:rPr>
        <w:t xml:space="preserve"> אחד לאחד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8F68BF" w:rsidRPr="0076513A">
        <w:rPr>
          <w:rFonts w:ascii="David" w:hAnsi="David" w:cs="David"/>
          <w:sz w:val="24"/>
          <w:szCs w:val="24"/>
          <w:u w:val="single"/>
          <w:rtl/>
        </w:rPr>
        <w:t>בנפרד</w:t>
      </w:r>
      <w:r w:rsidR="00850B0B" w:rsidRPr="00100085">
        <w:rPr>
          <w:rFonts w:ascii="David" w:hAnsi="David" w:cs="David" w:hint="cs"/>
          <w:sz w:val="24"/>
          <w:szCs w:val="24"/>
          <w:rtl/>
        </w:rPr>
        <w:t xml:space="preserve"> </w:t>
      </w:r>
      <w:r w:rsidR="00850B0B" w:rsidRPr="009E6A0A">
        <w:rPr>
          <w:rFonts w:ascii="David" w:hAnsi="David" w:cs="David" w:hint="cs"/>
          <w:sz w:val="24"/>
          <w:szCs w:val="24"/>
          <w:rtl/>
        </w:rPr>
        <w:t xml:space="preserve">בקובץ </w:t>
      </w:r>
      <w:r w:rsidR="00850B0B" w:rsidRPr="009E6A0A">
        <w:rPr>
          <w:rFonts w:ascii="David" w:hAnsi="David" w:cs="David" w:hint="cs"/>
          <w:b/>
          <w:bCs/>
          <w:sz w:val="24"/>
          <w:szCs w:val="24"/>
        </w:rPr>
        <w:t>PDF</w:t>
      </w:r>
      <w:r w:rsidR="00850B0B" w:rsidRPr="009E6A0A">
        <w:rPr>
          <w:rFonts w:ascii="David" w:hAnsi="David" w:cs="David" w:hint="cs"/>
          <w:sz w:val="24"/>
          <w:szCs w:val="24"/>
          <w:rtl/>
        </w:rPr>
        <w:t xml:space="preserve"> (את הטופס הירוק </w:t>
      </w:r>
      <w:r w:rsidR="00850B0B" w:rsidRPr="001B710F">
        <w:rPr>
          <w:rFonts w:ascii="David" w:hAnsi="David" w:cs="David" w:hint="cs"/>
          <w:sz w:val="24"/>
          <w:szCs w:val="24"/>
          <w:u w:val="single"/>
          <w:rtl/>
        </w:rPr>
        <w:t>גם</w:t>
      </w:r>
      <w:r w:rsidR="001B710F">
        <w:rPr>
          <w:rFonts w:ascii="David" w:hAnsi="David" w:cs="David" w:hint="cs"/>
          <w:sz w:val="24"/>
          <w:szCs w:val="24"/>
          <w:rtl/>
        </w:rPr>
        <w:t xml:space="preserve"> בפורמט </w:t>
      </w:r>
      <w:r w:rsidR="009E6A0A" w:rsidRPr="009E6A0A">
        <w:rPr>
          <w:rFonts w:ascii="David" w:hAnsi="David" w:cs="David" w:hint="cs"/>
          <w:b/>
          <w:bCs/>
          <w:sz w:val="24"/>
          <w:szCs w:val="24"/>
        </w:rPr>
        <w:t>W</w:t>
      </w:r>
      <w:r w:rsidR="009E6A0A" w:rsidRPr="009E6A0A">
        <w:rPr>
          <w:rFonts w:ascii="David" w:hAnsi="David" w:cs="David"/>
          <w:b/>
          <w:bCs/>
          <w:sz w:val="24"/>
          <w:szCs w:val="24"/>
        </w:rPr>
        <w:t>ORD</w:t>
      </w:r>
      <w:r w:rsidR="009E6A0A">
        <w:rPr>
          <w:rFonts w:ascii="David" w:hAnsi="David" w:cs="David" w:hint="cs"/>
          <w:sz w:val="24"/>
          <w:szCs w:val="24"/>
        </w:rPr>
        <w:t xml:space="preserve"> </w:t>
      </w:r>
      <w:r w:rsidR="00D105EE">
        <w:rPr>
          <w:rFonts w:ascii="David" w:hAnsi="David" w:cs="David" w:hint="cs"/>
          <w:sz w:val="24"/>
          <w:szCs w:val="24"/>
          <w:rtl/>
        </w:rPr>
        <w:t xml:space="preserve"> </w:t>
      </w:r>
      <w:r w:rsidR="00850B0B" w:rsidRPr="009E6A0A">
        <w:rPr>
          <w:rFonts w:ascii="David" w:hAnsi="David" w:cs="David" w:hint="cs"/>
          <w:sz w:val="24"/>
          <w:szCs w:val="24"/>
          <w:rtl/>
        </w:rPr>
        <w:t>בעקוב אחר שינויים)</w:t>
      </w:r>
      <w:r w:rsidR="008F68BF" w:rsidRPr="009E6A0A">
        <w:rPr>
          <w:rFonts w:ascii="David" w:hAnsi="David" w:cs="David"/>
          <w:sz w:val="24"/>
          <w:szCs w:val="24"/>
          <w:rtl/>
        </w:rPr>
        <w:t>,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 לכל נספח בקובץ יש לציין את שם הנספח</w:t>
      </w:r>
      <w:r w:rsidR="009E6A0A">
        <w:rPr>
          <w:rFonts w:ascii="David" w:hAnsi="David" w:cs="David" w:hint="cs"/>
          <w:sz w:val="24"/>
          <w:szCs w:val="24"/>
          <w:rtl/>
        </w:rPr>
        <w:t xml:space="preserve"> ומספרו</w:t>
      </w:r>
      <w:r w:rsidR="008F68BF">
        <w:rPr>
          <w:rFonts w:ascii="David" w:hAnsi="David" w:cs="David" w:hint="cs"/>
          <w:sz w:val="24"/>
          <w:szCs w:val="24"/>
          <w:rtl/>
        </w:rPr>
        <w:t>.</w:t>
      </w:r>
      <w:r w:rsidR="00F123B3">
        <w:rPr>
          <w:rFonts w:ascii="David" w:hAnsi="David" w:cs="David" w:hint="cs"/>
          <w:sz w:val="24"/>
          <w:szCs w:val="24"/>
          <w:rtl/>
        </w:rPr>
        <w:t xml:space="preserve"> </w:t>
      </w:r>
      <w:r w:rsidR="00C31E02">
        <w:rPr>
          <w:rFonts w:ascii="David" w:hAnsi="David" w:cs="David" w:hint="cs"/>
          <w:sz w:val="24"/>
          <w:szCs w:val="24"/>
          <w:rtl/>
        </w:rPr>
        <w:t>אין להגיש מסמכים שחסרים בהם דפים</w:t>
      </w:r>
      <w:r w:rsidR="00100085">
        <w:rPr>
          <w:rFonts w:ascii="David" w:hAnsi="David" w:cs="David" w:hint="cs"/>
          <w:sz w:val="24"/>
          <w:szCs w:val="24"/>
          <w:rtl/>
        </w:rPr>
        <w:t>, דפים ריקים ו/</w:t>
      </w:r>
      <w:r w:rsidR="00C31E02">
        <w:rPr>
          <w:rFonts w:ascii="David" w:hAnsi="David" w:cs="David" w:hint="cs"/>
          <w:sz w:val="24"/>
          <w:szCs w:val="24"/>
          <w:rtl/>
        </w:rPr>
        <w:t>או שאינם קריאים (כגון בכתב קטן) או מטושטשים</w:t>
      </w:r>
      <w:r w:rsidR="00CC104F">
        <w:rPr>
          <w:rFonts w:ascii="David" w:hAnsi="David" w:cs="David" w:hint="cs"/>
          <w:sz w:val="24"/>
          <w:szCs w:val="24"/>
          <w:rtl/>
        </w:rPr>
        <w:t>/מושחרים</w:t>
      </w:r>
      <w:r w:rsidR="005A3486">
        <w:rPr>
          <w:rFonts w:ascii="David" w:hAnsi="David" w:cs="David" w:hint="cs"/>
          <w:sz w:val="24"/>
          <w:szCs w:val="24"/>
          <w:rtl/>
        </w:rPr>
        <w:t xml:space="preserve"> או</w:t>
      </w:r>
      <w:r w:rsidR="004311E6">
        <w:rPr>
          <w:rFonts w:ascii="David" w:hAnsi="David" w:cs="David" w:hint="cs"/>
          <w:sz w:val="24"/>
          <w:szCs w:val="24"/>
          <w:rtl/>
        </w:rPr>
        <w:t xml:space="preserve"> מעל 10 מגה-ביט או</w:t>
      </w:r>
      <w:r w:rsidR="005A3486">
        <w:rPr>
          <w:rFonts w:ascii="David" w:hAnsi="David" w:cs="David" w:hint="cs"/>
          <w:sz w:val="24"/>
          <w:szCs w:val="24"/>
          <w:rtl/>
        </w:rPr>
        <w:t xml:space="preserve"> עם סיסמה</w:t>
      </w:r>
      <w:r w:rsidR="00100085">
        <w:rPr>
          <w:rFonts w:ascii="David" w:hAnsi="David" w:cs="David" w:hint="cs"/>
          <w:sz w:val="24"/>
          <w:szCs w:val="24"/>
          <w:rtl/>
        </w:rPr>
        <w:t xml:space="preserve"> או</w:t>
      </w:r>
      <w:r w:rsidR="00757307">
        <w:rPr>
          <w:rFonts w:ascii="David" w:hAnsi="David" w:cs="David" w:hint="cs"/>
          <w:sz w:val="24"/>
          <w:szCs w:val="24"/>
          <w:rtl/>
        </w:rPr>
        <w:t xml:space="preserve"> בפורמט</w:t>
      </w:r>
      <w:r w:rsidR="00100085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00085">
        <w:rPr>
          <w:rFonts w:ascii="David" w:hAnsi="David" w:cs="David" w:hint="cs"/>
          <w:sz w:val="24"/>
          <w:szCs w:val="24"/>
          <w:rtl/>
        </w:rPr>
        <w:t>זיפ</w:t>
      </w:r>
      <w:proofErr w:type="spellEnd"/>
      <w:r w:rsidR="00100085">
        <w:rPr>
          <w:rFonts w:ascii="David" w:hAnsi="David" w:cs="David" w:hint="cs"/>
          <w:sz w:val="24"/>
          <w:szCs w:val="24"/>
          <w:rtl/>
        </w:rPr>
        <w:t xml:space="preserve"> וכדומה</w:t>
      </w:r>
      <w:r w:rsidR="00C31E02">
        <w:rPr>
          <w:rFonts w:ascii="David" w:hAnsi="David" w:cs="David" w:hint="cs"/>
          <w:sz w:val="24"/>
          <w:szCs w:val="24"/>
          <w:rtl/>
        </w:rPr>
        <w:t xml:space="preserve">. </w:t>
      </w:r>
      <w:r w:rsidR="00F7124F" w:rsidRPr="00F7124F">
        <w:rPr>
          <w:rFonts w:ascii="David" w:hAnsi="David" w:cs="David" w:hint="cs"/>
          <w:sz w:val="24"/>
          <w:szCs w:val="24"/>
          <w:u w:val="single"/>
          <w:rtl/>
        </w:rPr>
        <w:t>ההתנהלות העוקבת</w:t>
      </w:r>
      <w:r w:rsidR="00F7124F">
        <w:rPr>
          <w:rFonts w:ascii="David" w:hAnsi="David" w:cs="David" w:hint="cs"/>
          <w:sz w:val="24"/>
          <w:szCs w:val="24"/>
          <w:rtl/>
        </w:rPr>
        <w:t>: דרך מכתב אלקטרוני של המשרד מפורט, ממוסמך ובהיר</w:t>
      </w:r>
      <w:r w:rsidR="005C0255">
        <w:rPr>
          <w:rFonts w:ascii="David" w:hAnsi="David" w:cs="David" w:hint="cs"/>
          <w:sz w:val="24"/>
          <w:szCs w:val="24"/>
          <w:rtl/>
        </w:rPr>
        <w:t xml:space="preserve"> </w:t>
      </w:r>
      <w:r w:rsidR="005C0255">
        <w:rPr>
          <w:rFonts w:ascii="David" w:hAnsi="David" w:cs="David"/>
          <w:sz w:val="24"/>
          <w:szCs w:val="24"/>
        </w:rPr>
        <w:t>raziz@taxes.go.il</w:t>
      </w:r>
      <w:r w:rsidR="00F7124F">
        <w:rPr>
          <w:rFonts w:ascii="David" w:hAnsi="David" w:cs="David" w:hint="cs"/>
          <w:sz w:val="24"/>
          <w:szCs w:val="24"/>
          <w:rtl/>
        </w:rPr>
        <w:t xml:space="preserve"> ולא לדואר אלקטרוני פרטי, מסמכים פיזיים ו/או </w:t>
      </w:r>
      <w:proofErr w:type="spellStart"/>
      <w:r w:rsidR="00F7124F">
        <w:rPr>
          <w:rFonts w:ascii="David" w:hAnsi="David" w:cs="David" w:hint="cs"/>
          <w:sz w:val="24"/>
          <w:szCs w:val="24"/>
          <w:rtl/>
        </w:rPr>
        <w:t>בווטסאפ</w:t>
      </w:r>
      <w:proofErr w:type="spellEnd"/>
      <w:r w:rsidR="00F7124F">
        <w:rPr>
          <w:rFonts w:ascii="David" w:hAnsi="David" w:cs="David" w:hint="cs"/>
          <w:sz w:val="24"/>
          <w:szCs w:val="24"/>
          <w:rtl/>
        </w:rPr>
        <w:t xml:space="preserve"> וכדומה.</w:t>
      </w:r>
    </w:p>
    <w:p w14:paraId="3C0352F2" w14:textId="524DA98B" w:rsidR="00A7149A" w:rsidRDefault="008F68BF" w:rsidP="00EB634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1" w:name="_Hlk153174977"/>
      <w:bookmarkStart w:id="2" w:name="_Hlk153170974"/>
      <w:bookmarkStart w:id="3" w:name="_Hlk153171507"/>
      <w:bookmarkStart w:id="4" w:name="_Hlk152667018"/>
      <w:r w:rsidRPr="003C3491">
        <w:rPr>
          <w:rFonts w:ascii="David" w:hAnsi="David" w:cs="David" w:hint="cs"/>
          <w:sz w:val="24"/>
          <w:szCs w:val="24"/>
          <w:u w:val="single"/>
          <w:rtl/>
        </w:rPr>
        <w:t xml:space="preserve">בנספח </w:t>
      </w:r>
      <w:r w:rsidRPr="003C3491">
        <w:rPr>
          <w:rFonts w:ascii="David" w:hAnsi="David" w:cs="David"/>
          <w:sz w:val="24"/>
          <w:szCs w:val="24"/>
          <w:u w:val="single"/>
          <w:rtl/>
        </w:rPr>
        <w:t>רשימת עובדים</w:t>
      </w:r>
      <w:r>
        <w:rPr>
          <w:rFonts w:ascii="David" w:hAnsi="David" w:cs="David" w:hint="cs"/>
          <w:sz w:val="24"/>
          <w:szCs w:val="24"/>
          <w:rtl/>
        </w:rPr>
        <w:t>, יש לצרף רשימת</w:t>
      </w:r>
      <w:r w:rsidR="004A112B">
        <w:rPr>
          <w:rFonts w:ascii="David" w:hAnsi="David" w:cs="David" w:hint="cs"/>
          <w:sz w:val="24"/>
          <w:szCs w:val="24"/>
          <w:rtl/>
        </w:rPr>
        <w:t xml:space="preserve"> ניצעים (</w:t>
      </w:r>
      <w:r w:rsidR="009C55EB">
        <w:rPr>
          <w:rFonts w:ascii="David" w:hAnsi="David" w:cs="David" w:hint="cs"/>
          <w:sz w:val="24"/>
          <w:szCs w:val="24"/>
          <w:rtl/>
        </w:rPr>
        <w:t xml:space="preserve">כל </w:t>
      </w:r>
      <w:r>
        <w:rPr>
          <w:rFonts w:ascii="David" w:hAnsi="David" w:cs="David" w:hint="cs"/>
          <w:sz w:val="24"/>
          <w:szCs w:val="24"/>
          <w:rtl/>
        </w:rPr>
        <w:t>עובדים</w:t>
      </w:r>
      <w:r w:rsidR="00AA6B1C">
        <w:rPr>
          <w:rFonts w:ascii="David" w:hAnsi="David" w:cs="David" w:hint="cs"/>
          <w:sz w:val="24"/>
          <w:szCs w:val="24"/>
          <w:rtl/>
        </w:rPr>
        <w:t xml:space="preserve"> ונותני שירותים</w:t>
      </w:r>
      <w:r w:rsidR="009C55EB">
        <w:rPr>
          <w:rFonts w:ascii="David" w:hAnsi="David" w:cs="David" w:hint="cs"/>
          <w:sz w:val="24"/>
          <w:szCs w:val="24"/>
          <w:rtl/>
        </w:rPr>
        <w:t>)</w:t>
      </w:r>
      <w:r w:rsidR="00712CD0">
        <w:rPr>
          <w:rFonts w:ascii="David" w:hAnsi="David" w:cs="David" w:hint="cs"/>
          <w:sz w:val="24"/>
          <w:szCs w:val="24"/>
          <w:rtl/>
        </w:rPr>
        <w:t xml:space="preserve"> </w:t>
      </w:r>
      <w:r w:rsidR="00712CD0" w:rsidRPr="00712CD0">
        <w:rPr>
          <w:rFonts w:ascii="David" w:hAnsi="David" w:cs="David" w:hint="cs"/>
          <w:b/>
          <w:bCs/>
          <w:sz w:val="24"/>
          <w:szCs w:val="24"/>
          <w:rtl/>
        </w:rPr>
        <w:t>בעברית</w:t>
      </w:r>
      <w:r w:rsidRPr="0076513A">
        <w:rPr>
          <w:rFonts w:ascii="David" w:hAnsi="David" w:cs="David"/>
          <w:sz w:val="24"/>
          <w:szCs w:val="24"/>
          <w:rtl/>
        </w:rPr>
        <w:t xml:space="preserve"> בדוח </w:t>
      </w:r>
      <w:r w:rsidRPr="0076513A">
        <w:rPr>
          <w:rFonts w:ascii="David" w:hAnsi="David" w:cs="David"/>
          <w:sz w:val="24"/>
          <w:szCs w:val="24"/>
          <w:u w:val="single"/>
          <w:rtl/>
        </w:rPr>
        <w:t>אקסל</w:t>
      </w:r>
      <w:r w:rsidRPr="0076513A">
        <w:rPr>
          <w:rFonts w:ascii="David" w:hAnsi="David" w:cs="David"/>
          <w:sz w:val="24"/>
          <w:szCs w:val="24"/>
          <w:rtl/>
        </w:rPr>
        <w:t xml:space="preserve"> מפורט ומלא.</w:t>
      </w:r>
      <w:r w:rsidR="00EB6346">
        <w:rPr>
          <w:rFonts w:ascii="David" w:hAnsi="David" w:cs="David" w:hint="cs"/>
          <w:sz w:val="24"/>
          <w:szCs w:val="24"/>
          <w:rtl/>
        </w:rPr>
        <w:t xml:space="preserve"> 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יש לכלול בין היתר, </w:t>
      </w:r>
      <w:r w:rsidR="00100085">
        <w:rPr>
          <w:rFonts w:ascii="David" w:hAnsi="David" w:cs="David" w:hint="cs"/>
          <w:sz w:val="24"/>
          <w:szCs w:val="24"/>
          <w:rtl/>
        </w:rPr>
        <w:t xml:space="preserve">במינימום </w:t>
      </w:r>
      <w:r w:rsidR="00EB6346" w:rsidRPr="00EB6346">
        <w:rPr>
          <w:rFonts w:ascii="David" w:hAnsi="David" w:cs="David" w:hint="cs"/>
          <w:sz w:val="24"/>
          <w:szCs w:val="24"/>
          <w:rtl/>
        </w:rPr>
        <w:t>את הפרטים הבאים: שם הניצע, שם החברה המעסיקה, ת"ז, סוג מניות, כמות, מועד הקצאה, מסלול הקצאה, תוספת המימוש, מועד הפקדה בידי הנאמן</w:t>
      </w:r>
      <w:r w:rsidR="00F94BD0">
        <w:rPr>
          <w:rFonts w:ascii="David" w:hAnsi="David" w:cs="David" w:hint="cs"/>
          <w:sz w:val="24"/>
          <w:szCs w:val="24"/>
          <w:rtl/>
        </w:rPr>
        <w:t xml:space="preserve"> (הן דירקטוריון הן כתב הענקה</w:t>
      </w:r>
      <w:r w:rsidR="00D717F6">
        <w:rPr>
          <w:rFonts w:ascii="David" w:hAnsi="David" w:cs="David" w:hint="cs"/>
          <w:sz w:val="24"/>
          <w:szCs w:val="24"/>
          <w:rtl/>
        </w:rPr>
        <w:t xml:space="preserve"> הן כפיפות לאישור אסיפה כללית</w:t>
      </w:r>
      <w:r w:rsidR="00F94BD0">
        <w:rPr>
          <w:rFonts w:ascii="David" w:hAnsi="David" w:cs="David" w:hint="cs"/>
          <w:sz w:val="24"/>
          <w:szCs w:val="24"/>
          <w:rtl/>
        </w:rPr>
        <w:t>)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, </w:t>
      </w:r>
      <w:r w:rsidR="00A4438A">
        <w:rPr>
          <w:rFonts w:ascii="David" w:hAnsi="David" w:cs="David" w:hint="cs"/>
          <w:sz w:val="24"/>
          <w:szCs w:val="24"/>
          <w:rtl/>
        </w:rPr>
        <w:t>תנאיי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ההבשלה</w:t>
      </w:r>
      <w:r w:rsidR="00D65F4E">
        <w:rPr>
          <w:rFonts w:ascii="David" w:hAnsi="David" w:cs="David" w:hint="cs"/>
          <w:sz w:val="24"/>
          <w:szCs w:val="24"/>
          <w:rtl/>
        </w:rPr>
        <w:t xml:space="preserve"> המפורטים לרבות בנוגע להאצות</w:t>
      </w:r>
      <w:r w:rsidR="00A4438A">
        <w:rPr>
          <w:rFonts w:ascii="David" w:hAnsi="David" w:cs="David" w:hint="cs"/>
          <w:sz w:val="24"/>
          <w:szCs w:val="24"/>
          <w:rtl/>
        </w:rPr>
        <w:t xml:space="preserve"> (ככל שישנם עובדים עם הבשלה קצרה משנה</w:t>
      </w:r>
      <w:r w:rsidR="002954F7">
        <w:rPr>
          <w:rFonts w:ascii="David" w:hAnsi="David" w:cs="David" w:hint="cs"/>
          <w:sz w:val="24"/>
          <w:szCs w:val="24"/>
          <w:rtl/>
        </w:rPr>
        <w:t xml:space="preserve"> או ארוכה מחמש שנים</w:t>
      </w:r>
      <w:r w:rsidR="00A4438A">
        <w:rPr>
          <w:rFonts w:ascii="David" w:hAnsi="David" w:cs="David" w:hint="cs"/>
          <w:sz w:val="24"/>
          <w:szCs w:val="24"/>
          <w:rtl/>
        </w:rPr>
        <w:t xml:space="preserve"> </w:t>
      </w:r>
      <w:r w:rsidR="00935777">
        <w:rPr>
          <w:rFonts w:ascii="David" w:hAnsi="David" w:cs="David" w:hint="cs"/>
          <w:sz w:val="24"/>
          <w:szCs w:val="24"/>
          <w:rtl/>
        </w:rPr>
        <w:t xml:space="preserve">ו/או </w:t>
      </w:r>
      <w:r w:rsidR="00935777">
        <w:rPr>
          <w:rFonts w:ascii="David" w:hAnsi="David" w:cs="David" w:hint="cs"/>
          <w:sz w:val="24"/>
          <w:szCs w:val="24"/>
          <w:rtl/>
        </w:rPr>
        <w:t>תחילת</w:t>
      </w:r>
      <w:r w:rsidR="00935777">
        <w:rPr>
          <w:rFonts w:ascii="David" w:hAnsi="David" w:cs="David" w:hint="cs"/>
          <w:sz w:val="24"/>
          <w:szCs w:val="24"/>
          <w:rtl/>
        </w:rPr>
        <w:t>/סוף</w:t>
      </w:r>
      <w:r w:rsidR="00935777">
        <w:rPr>
          <w:rFonts w:ascii="David" w:hAnsi="David" w:cs="David" w:hint="cs"/>
          <w:sz w:val="24"/>
          <w:szCs w:val="24"/>
          <w:rtl/>
        </w:rPr>
        <w:t xml:space="preserve"> הבשלה בטרם</w:t>
      </w:r>
      <w:r w:rsidR="00935777">
        <w:rPr>
          <w:rFonts w:ascii="David" w:hAnsi="David" w:cs="David" w:hint="cs"/>
          <w:sz w:val="24"/>
          <w:szCs w:val="24"/>
          <w:rtl/>
        </w:rPr>
        <w:t>/אחרי</w:t>
      </w:r>
      <w:r w:rsidR="00935777">
        <w:rPr>
          <w:rFonts w:ascii="David" w:hAnsi="David" w:cs="David" w:hint="cs"/>
          <w:sz w:val="24"/>
          <w:szCs w:val="24"/>
          <w:rtl/>
        </w:rPr>
        <w:t xml:space="preserve"> </w:t>
      </w:r>
      <w:r w:rsidR="00935777">
        <w:rPr>
          <w:rFonts w:ascii="David" w:hAnsi="David" w:cs="David" w:hint="cs"/>
          <w:sz w:val="24"/>
          <w:szCs w:val="24"/>
          <w:rtl/>
        </w:rPr>
        <w:t>יחסי עובד מע</w:t>
      </w:r>
      <w:bookmarkStart w:id="5" w:name="_GoBack"/>
      <w:bookmarkEnd w:id="5"/>
      <w:r w:rsidR="00935777">
        <w:rPr>
          <w:rFonts w:ascii="David" w:hAnsi="David" w:cs="David" w:hint="cs"/>
          <w:sz w:val="24"/>
          <w:szCs w:val="24"/>
          <w:rtl/>
        </w:rPr>
        <w:t>ביד</w:t>
      </w:r>
      <w:r w:rsidR="00935777">
        <w:rPr>
          <w:rFonts w:ascii="David" w:hAnsi="David" w:cs="David" w:hint="cs"/>
          <w:sz w:val="24"/>
          <w:szCs w:val="24"/>
          <w:rtl/>
        </w:rPr>
        <w:t xml:space="preserve"> </w:t>
      </w:r>
      <w:r w:rsidR="00A4438A">
        <w:rPr>
          <w:rFonts w:ascii="David" w:hAnsi="David" w:cs="David" w:hint="cs"/>
          <w:sz w:val="24"/>
          <w:szCs w:val="24"/>
          <w:rtl/>
        </w:rPr>
        <w:t>יש לתת גילוי מיוחד)</w:t>
      </w:r>
      <w:r w:rsidR="005A7894">
        <w:rPr>
          <w:rFonts w:ascii="David" w:hAnsi="David" w:cs="David" w:hint="cs"/>
          <w:sz w:val="24"/>
          <w:szCs w:val="24"/>
          <w:rtl/>
        </w:rPr>
        <w:t>, מועד ההמרה למניה</w:t>
      </w:r>
      <w:r w:rsidR="0040140F">
        <w:rPr>
          <w:rFonts w:ascii="David" w:hAnsi="David" w:cs="David" w:hint="cs"/>
          <w:sz w:val="24"/>
          <w:szCs w:val="24"/>
          <w:rtl/>
        </w:rPr>
        <w:t xml:space="preserve">, </w:t>
      </w:r>
      <w:r w:rsidR="00EB6346" w:rsidRPr="00EB6346">
        <w:rPr>
          <w:rFonts w:ascii="David" w:hAnsi="David" w:cs="David" w:hint="cs"/>
          <w:sz w:val="24"/>
          <w:szCs w:val="24"/>
          <w:rtl/>
        </w:rPr>
        <w:t>מועד הפקיעה</w:t>
      </w:r>
      <w:r w:rsidR="00A4438A">
        <w:rPr>
          <w:rFonts w:ascii="David" w:hAnsi="David" w:cs="David" w:hint="cs"/>
          <w:sz w:val="24"/>
          <w:szCs w:val="24"/>
          <w:rtl/>
        </w:rPr>
        <w:t xml:space="preserve"> (לרבות בסיום יחסי עובד מעביד)</w:t>
      </w:r>
      <w:r w:rsidR="002954F7">
        <w:rPr>
          <w:rFonts w:ascii="David" w:hAnsi="David" w:cs="David" w:hint="cs"/>
          <w:sz w:val="24"/>
          <w:szCs w:val="24"/>
          <w:rtl/>
        </w:rPr>
        <w:t xml:space="preserve"> [ככל שישנם עובדים עם פקיעה קצרה מחמש שנים או ארוכה מעשר שנים יש לתת גילוי מיוחד]</w:t>
      </w:r>
      <w:r w:rsidR="0040140F">
        <w:rPr>
          <w:rFonts w:ascii="David" w:hAnsi="David" w:cs="David" w:hint="cs"/>
          <w:sz w:val="24"/>
          <w:szCs w:val="24"/>
          <w:rtl/>
        </w:rPr>
        <w:t xml:space="preserve"> ו</w:t>
      </w:r>
      <w:r w:rsidR="002954F7">
        <w:rPr>
          <w:rFonts w:ascii="David" w:hAnsi="David" w:cs="David" w:hint="cs"/>
          <w:sz w:val="24"/>
          <w:szCs w:val="24"/>
          <w:rtl/>
        </w:rPr>
        <w:t xml:space="preserve">כן </w:t>
      </w:r>
      <w:r w:rsidR="0040140F">
        <w:rPr>
          <w:rFonts w:ascii="David" w:hAnsi="David" w:cs="David" w:hint="cs"/>
          <w:sz w:val="24"/>
          <w:szCs w:val="24"/>
          <w:rtl/>
        </w:rPr>
        <w:t>גילוי לגבי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</w:t>
      </w:r>
      <w:r w:rsidR="0056693F">
        <w:rPr>
          <w:rFonts w:ascii="David" w:hAnsi="David" w:cs="David" w:hint="cs"/>
          <w:sz w:val="24"/>
          <w:szCs w:val="24"/>
          <w:rtl/>
        </w:rPr>
        <w:t xml:space="preserve">מרכיב </w:t>
      </w:r>
      <w:proofErr w:type="spellStart"/>
      <w:r w:rsidR="0056693F">
        <w:rPr>
          <w:rFonts w:ascii="David" w:hAnsi="David" w:cs="David" w:hint="cs"/>
          <w:sz w:val="24"/>
          <w:szCs w:val="24"/>
          <w:rtl/>
        </w:rPr>
        <w:t>פירותי</w:t>
      </w:r>
      <w:proofErr w:type="spellEnd"/>
      <w:r w:rsidR="0056693F">
        <w:rPr>
          <w:rFonts w:ascii="David" w:hAnsi="David" w:cs="David" w:hint="cs"/>
          <w:sz w:val="24"/>
          <w:szCs w:val="24"/>
          <w:rtl/>
        </w:rPr>
        <w:t xml:space="preserve"> ככל שקיים (מ-102(ב)(3), ש</w:t>
      </w:r>
      <w:r w:rsidR="007E6CCB">
        <w:rPr>
          <w:rFonts w:ascii="David" w:hAnsi="David" w:cs="David" w:hint="cs"/>
          <w:sz w:val="24"/>
          <w:szCs w:val="24"/>
          <w:rtl/>
        </w:rPr>
        <w:t>י</w:t>
      </w:r>
      <w:r w:rsidR="0056693F">
        <w:rPr>
          <w:rFonts w:ascii="David" w:hAnsi="David" w:cs="David" w:hint="cs"/>
          <w:sz w:val="24"/>
          <w:szCs w:val="24"/>
          <w:rtl/>
        </w:rPr>
        <w:t>נוי מסלול וכדומה</w:t>
      </w:r>
      <w:r w:rsidR="0040140F">
        <w:rPr>
          <w:rFonts w:ascii="David" w:hAnsi="David" w:cs="David" w:hint="cs"/>
          <w:sz w:val="24"/>
          <w:szCs w:val="24"/>
          <w:rtl/>
        </w:rPr>
        <w:t>)</w:t>
      </w:r>
      <w:r w:rsidR="00F04C7D">
        <w:rPr>
          <w:rFonts w:ascii="David" w:hAnsi="David" w:cs="David" w:hint="cs"/>
          <w:sz w:val="24"/>
          <w:szCs w:val="24"/>
          <w:rtl/>
        </w:rPr>
        <w:t>, שיעור ההחזקה (לרבות גילוי על החזקות משותפות מכוח הסכמי הצבע</w:t>
      </w:r>
      <w:r w:rsidR="007B2226">
        <w:rPr>
          <w:rFonts w:ascii="David" w:hAnsi="David" w:cs="David" w:hint="cs"/>
          <w:sz w:val="24"/>
          <w:szCs w:val="24"/>
          <w:rtl/>
        </w:rPr>
        <w:t>ה</w:t>
      </w:r>
      <w:r w:rsidR="00F04C7D">
        <w:rPr>
          <w:rFonts w:ascii="David" w:hAnsi="David" w:cs="David" w:hint="cs"/>
          <w:sz w:val="24"/>
          <w:szCs w:val="24"/>
          <w:rtl/>
        </w:rPr>
        <w:t>/שליטה משותפים)</w:t>
      </w:r>
      <w:r w:rsidR="0056693F">
        <w:rPr>
          <w:rFonts w:ascii="David" w:hAnsi="David" w:cs="David" w:hint="cs"/>
          <w:sz w:val="24"/>
          <w:szCs w:val="24"/>
          <w:rtl/>
        </w:rPr>
        <w:t xml:space="preserve">. </w:t>
      </w:r>
      <w:r w:rsidR="00EB6346">
        <w:rPr>
          <w:rFonts w:ascii="David" w:hAnsi="David" w:cs="David" w:hint="cs"/>
          <w:sz w:val="24"/>
          <w:szCs w:val="24"/>
          <w:rtl/>
        </w:rPr>
        <w:t>נוסף על כך</w:t>
      </w:r>
      <w:r w:rsidR="00EB6346" w:rsidRPr="00EB6346">
        <w:rPr>
          <w:rFonts w:ascii="David" w:hAnsi="David" w:cs="David" w:hint="cs"/>
          <w:sz w:val="24"/>
          <w:szCs w:val="24"/>
          <w:rtl/>
        </w:rPr>
        <w:t>,</w:t>
      </w:r>
      <w:r w:rsidR="00EB6346">
        <w:rPr>
          <w:rFonts w:ascii="David" w:hAnsi="David" w:cs="David" w:hint="cs"/>
          <w:sz w:val="24"/>
          <w:szCs w:val="24"/>
          <w:rtl/>
        </w:rPr>
        <w:t xml:space="preserve"> תפקיד העובד בחברה (והאם </w:t>
      </w:r>
      <w:r w:rsidR="003A478B">
        <w:rPr>
          <w:rFonts w:ascii="David" w:hAnsi="David" w:cs="David" w:hint="cs"/>
          <w:sz w:val="24"/>
          <w:szCs w:val="24"/>
          <w:rtl/>
        </w:rPr>
        <w:t xml:space="preserve">יחיד </w:t>
      </w:r>
      <w:r w:rsidR="00EB6346">
        <w:rPr>
          <w:rFonts w:ascii="David" w:hAnsi="David" w:cs="David" w:hint="cs"/>
          <w:sz w:val="24"/>
          <w:szCs w:val="24"/>
          <w:rtl/>
        </w:rPr>
        <w:t xml:space="preserve">שכיר </w:t>
      </w:r>
      <w:r w:rsidR="002B2459">
        <w:rPr>
          <w:rFonts w:ascii="David" w:hAnsi="David" w:cs="David" w:hint="cs"/>
          <w:sz w:val="24"/>
          <w:szCs w:val="24"/>
          <w:rtl/>
        </w:rPr>
        <w:t>לפחות ב-75% משרה</w:t>
      </w:r>
      <w:r w:rsidR="00035363">
        <w:rPr>
          <w:rFonts w:ascii="David" w:hAnsi="David" w:cs="David" w:hint="cs"/>
          <w:sz w:val="24"/>
          <w:szCs w:val="24"/>
          <w:rtl/>
        </w:rPr>
        <w:t xml:space="preserve"> </w:t>
      </w:r>
      <w:r w:rsidR="00EB6346">
        <w:rPr>
          <w:rFonts w:ascii="David" w:hAnsi="David" w:cs="David" w:hint="cs"/>
          <w:sz w:val="24"/>
          <w:szCs w:val="24"/>
          <w:rtl/>
        </w:rPr>
        <w:t>בתלוש</w:t>
      </w:r>
      <w:r w:rsidR="00221FB8">
        <w:rPr>
          <w:rFonts w:ascii="David" w:hAnsi="David" w:cs="David" w:hint="cs"/>
          <w:sz w:val="24"/>
          <w:szCs w:val="24"/>
          <w:rtl/>
        </w:rPr>
        <w:t xml:space="preserve"> חודשי קבוע</w:t>
      </w:r>
      <w:r w:rsidR="00EB6346">
        <w:rPr>
          <w:rFonts w:ascii="David" w:hAnsi="David" w:cs="David" w:hint="cs"/>
          <w:sz w:val="24"/>
          <w:szCs w:val="24"/>
          <w:rtl/>
        </w:rPr>
        <w:t xml:space="preserve"> או </w:t>
      </w:r>
      <w:r w:rsidR="003A478B">
        <w:rPr>
          <w:rFonts w:ascii="David" w:hAnsi="David" w:cs="David" w:hint="cs"/>
          <w:sz w:val="24"/>
          <w:szCs w:val="24"/>
          <w:rtl/>
        </w:rPr>
        <w:t xml:space="preserve">יחיד </w:t>
      </w:r>
      <w:r w:rsidR="00EB6346">
        <w:rPr>
          <w:rFonts w:ascii="David" w:hAnsi="David" w:cs="David" w:hint="cs"/>
          <w:sz w:val="24"/>
          <w:szCs w:val="24"/>
          <w:rtl/>
        </w:rPr>
        <w:t>דירקטור</w:t>
      </w:r>
      <w:r w:rsidR="007C7A30">
        <w:rPr>
          <w:rFonts w:ascii="David" w:hAnsi="David" w:cs="David" w:hint="cs"/>
          <w:sz w:val="24"/>
          <w:szCs w:val="24"/>
          <w:rtl/>
        </w:rPr>
        <w:t xml:space="preserve"> שמונה על</w:t>
      </w:r>
      <w:r w:rsidR="00221FB8">
        <w:rPr>
          <w:rFonts w:ascii="David" w:hAnsi="David" w:cs="David" w:hint="cs"/>
          <w:sz w:val="24"/>
          <w:szCs w:val="24"/>
          <w:rtl/>
        </w:rPr>
        <w:t>-</w:t>
      </w:r>
      <w:bookmarkEnd w:id="1"/>
      <w:r w:rsidR="007C7A30">
        <w:rPr>
          <w:rFonts w:ascii="David" w:hAnsi="David" w:cs="David" w:hint="cs"/>
          <w:sz w:val="24"/>
          <w:szCs w:val="24"/>
          <w:rtl/>
        </w:rPr>
        <w:t>ידי האסיפה הכללית</w:t>
      </w:r>
      <w:r w:rsidR="00510C5E">
        <w:rPr>
          <w:rFonts w:ascii="David" w:hAnsi="David" w:cs="David" w:hint="cs"/>
          <w:sz w:val="24"/>
          <w:szCs w:val="24"/>
          <w:rtl/>
        </w:rPr>
        <w:t>)</w:t>
      </w:r>
      <w:r w:rsidR="00035363">
        <w:rPr>
          <w:rFonts w:ascii="David" w:hAnsi="David" w:cs="David" w:hint="cs"/>
          <w:sz w:val="24"/>
          <w:szCs w:val="24"/>
          <w:rtl/>
        </w:rPr>
        <w:t>.</w:t>
      </w:r>
      <w:r w:rsidR="003A478B">
        <w:rPr>
          <w:rFonts w:ascii="David" w:hAnsi="David" w:cs="David" w:hint="cs"/>
          <w:sz w:val="24"/>
          <w:szCs w:val="24"/>
          <w:rtl/>
        </w:rPr>
        <w:t xml:space="preserve"> </w:t>
      </w:r>
      <w:r w:rsidR="00AB03BB">
        <w:rPr>
          <w:rFonts w:ascii="David" w:hAnsi="David" w:cs="David" w:hint="cs"/>
          <w:sz w:val="24"/>
          <w:szCs w:val="24"/>
          <w:rtl/>
        </w:rPr>
        <w:t xml:space="preserve">למען הסר ספק יש לתת גילוי גם להקצאות היסטוריות שבוטלו, פקעו וכדומה. </w:t>
      </w:r>
      <w:r w:rsidR="00510C5E">
        <w:rPr>
          <w:rFonts w:ascii="David" w:hAnsi="David" w:cs="David" w:hint="cs"/>
          <w:sz w:val="24"/>
          <w:szCs w:val="24"/>
          <w:rtl/>
        </w:rPr>
        <w:t xml:space="preserve">יש </w:t>
      </w:r>
      <w:r w:rsidR="00035363">
        <w:rPr>
          <w:rFonts w:ascii="David" w:hAnsi="David" w:cs="David" w:hint="cs"/>
          <w:sz w:val="24"/>
          <w:szCs w:val="24"/>
          <w:rtl/>
        </w:rPr>
        <w:t>להדגיש עובדים עם כובע כפול</w:t>
      </w:r>
      <w:r w:rsidR="00FB5E84">
        <w:rPr>
          <w:rFonts w:ascii="David" w:hAnsi="David" w:cs="David" w:hint="cs"/>
          <w:sz w:val="24"/>
          <w:szCs w:val="24"/>
          <w:rtl/>
        </w:rPr>
        <w:t xml:space="preserve"> ('שני כובעים')</w:t>
      </w:r>
      <w:r w:rsidR="00035363">
        <w:rPr>
          <w:rFonts w:ascii="David" w:hAnsi="David" w:cs="David" w:hint="cs"/>
          <w:sz w:val="24"/>
          <w:szCs w:val="24"/>
          <w:rtl/>
        </w:rPr>
        <w:t xml:space="preserve"> של עובד/דירקטור/נותן שירותים</w:t>
      </w:r>
      <w:r w:rsidR="003A478B">
        <w:rPr>
          <w:rFonts w:ascii="David" w:hAnsi="David" w:cs="David" w:hint="cs"/>
          <w:sz w:val="24"/>
          <w:szCs w:val="24"/>
          <w:rtl/>
        </w:rPr>
        <w:t>/חברת ארנק</w:t>
      </w:r>
      <w:r w:rsidR="00654A7B">
        <w:rPr>
          <w:rFonts w:ascii="David" w:hAnsi="David" w:cs="David" w:hint="cs"/>
          <w:sz w:val="24"/>
          <w:szCs w:val="24"/>
          <w:rtl/>
        </w:rPr>
        <w:t xml:space="preserve"> ו/או ניצע ללא תגמול כספי על פני תקופת ההבשלה</w:t>
      </w:r>
      <w:r w:rsidR="00EB6346">
        <w:rPr>
          <w:rFonts w:ascii="David" w:hAnsi="David" w:cs="David" w:hint="cs"/>
          <w:sz w:val="24"/>
          <w:szCs w:val="24"/>
          <w:rtl/>
        </w:rPr>
        <w:t>)</w:t>
      </w:r>
      <w:r w:rsidR="00665F79">
        <w:rPr>
          <w:rFonts w:ascii="David" w:hAnsi="David" w:cs="David" w:hint="cs"/>
          <w:sz w:val="24"/>
          <w:szCs w:val="24"/>
          <w:rtl/>
        </w:rPr>
        <w:t xml:space="preserve"> [לרבות עובדים ששינו את </w:t>
      </w:r>
      <w:r w:rsidR="00510C5E">
        <w:rPr>
          <w:rFonts w:ascii="David" w:hAnsi="David" w:cs="David" w:hint="cs"/>
          <w:sz w:val="24"/>
          <w:szCs w:val="24"/>
          <w:rtl/>
        </w:rPr>
        <w:t>סטטוס</w:t>
      </w:r>
      <w:r w:rsidR="00665F79">
        <w:rPr>
          <w:rFonts w:ascii="David" w:hAnsi="David" w:cs="David" w:hint="cs"/>
          <w:sz w:val="24"/>
          <w:szCs w:val="24"/>
          <w:rtl/>
        </w:rPr>
        <w:t xml:space="preserve"> ההתקשרות מול החברה כגון מיועץ לעובד וההיפך]</w:t>
      </w:r>
      <w:r w:rsidR="00EB6346">
        <w:rPr>
          <w:rFonts w:ascii="David" w:hAnsi="David" w:cs="David" w:hint="cs"/>
          <w:sz w:val="24"/>
          <w:szCs w:val="24"/>
          <w:rtl/>
        </w:rPr>
        <w:t>. וכן,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ציון המעמד: עובד</w:t>
      </w:r>
      <w:r w:rsidR="00281CE7">
        <w:rPr>
          <w:rFonts w:ascii="David" w:hAnsi="David" w:cs="David" w:hint="cs"/>
          <w:sz w:val="24"/>
          <w:szCs w:val="24"/>
          <w:rtl/>
        </w:rPr>
        <w:t xml:space="preserve"> (מועד תחילת עבודה)</w:t>
      </w:r>
      <w:r w:rsidR="00EB6346" w:rsidRPr="00EB6346">
        <w:rPr>
          <w:rFonts w:ascii="David" w:hAnsi="David" w:cs="David" w:hint="cs"/>
          <w:sz w:val="24"/>
          <w:szCs w:val="24"/>
          <w:rtl/>
        </w:rPr>
        <w:t>, עובד לשעבר</w:t>
      </w:r>
      <w:r w:rsidR="009904CE">
        <w:rPr>
          <w:rFonts w:ascii="David" w:hAnsi="David" w:cs="David" w:hint="cs"/>
          <w:sz w:val="24"/>
          <w:szCs w:val="24"/>
          <w:rtl/>
        </w:rPr>
        <w:t xml:space="preserve"> (</w:t>
      </w:r>
      <w:r w:rsidR="00FB77B0">
        <w:rPr>
          <w:rFonts w:ascii="David" w:hAnsi="David" w:cs="David" w:hint="cs"/>
          <w:sz w:val="24"/>
          <w:szCs w:val="24"/>
          <w:rtl/>
        </w:rPr>
        <w:t>ממתי ו</w:t>
      </w:r>
      <w:r w:rsidR="009904CE">
        <w:rPr>
          <w:rFonts w:ascii="David" w:hAnsi="David" w:cs="David" w:hint="cs"/>
          <w:sz w:val="24"/>
          <w:szCs w:val="24"/>
          <w:rtl/>
        </w:rPr>
        <w:t>עד מתי</w:t>
      </w:r>
      <w:r w:rsidR="00FB77B0">
        <w:rPr>
          <w:rFonts w:ascii="David" w:hAnsi="David" w:cs="David" w:hint="cs"/>
          <w:sz w:val="24"/>
          <w:szCs w:val="24"/>
          <w:rtl/>
        </w:rPr>
        <w:t xml:space="preserve"> עבד</w:t>
      </w:r>
      <w:r w:rsidR="009904CE">
        <w:rPr>
          <w:rFonts w:ascii="David" w:hAnsi="David" w:cs="David" w:hint="cs"/>
          <w:sz w:val="24"/>
          <w:szCs w:val="24"/>
          <w:rtl/>
        </w:rPr>
        <w:t>)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או </w:t>
      </w:r>
      <w:r w:rsidR="00174519">
        <w:rPr>
          <w:rFonts w:ascii="David" w:hAnsi="David" w:cs="David" w:hint="cs"/>
          <w:sz w:val="24"/>
          <w:szCs w:val="24"/>
          <w:rtl/>
        </w:rPr>
        <w:t>חל"ת</w:t>
      </w:r>
      <w:r w:rsidR="00F829F2">
        <w:rPr>
          <w:rFonts w:ascii="David" w:hAnsi="David" w:cs="David" w:hint="cs"/>
          <w:sz w:val="24"/>
          <w:szCs w:val="24"/>
          <w:rtl/>
        </w:rPr>
        <w:t xml:space="preserve"> (ממתי)</w:t>
      </w:r>
      <w:r w:rsidR="00174519">
        <w:rPr>
          <w:rFonts w:ascii="David" w:hAnsi="David" w:cs="David" w:hint="cs"/>
          <w:sz w:val="24"/>
          <w:szCs w:val="24"/>
          <w:rtl/>
        </w:rPr>
        <w:t xml:space="preserve"> או </w:t>
      </w:r>
      <w:r w:rsidR="00EB6346" w:rsidRPr="00EB6346">
        <w:rPr>
          <w:rFonts w:ascii="David" w:hAnsi="David" w:cs="David" w:hint="cs"/>
          <w:sz w:val="24"/>
          <w:szCs w:val="24"/>
          <w:rtl/>
        </w:rPr>
        <w:t>בהליכי סיום יחסי עובד מעביד</w:t>
      </w:r>
      <w:bookmarkEnd w:id="2"/>
      <w:r w:rsidR="00F829F2">
        <w:rPr>
          <w:rFonts w:ascii="David" w:hAnsi="David" w:cs="David" w:hint="cs"/>
          <w:sz w:val="24"/>
          <w:szCs w:val="24"/>
          <w:rtl/>
        </w:rPr>
        <w:t xml:space="preserve"> (ממתי)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</w:t>
      </w:r>
      <w:bookmarkEnd w:id="3"/>
      <w:r w:rsidR="00C15C23">
        <w:rPr>
          <w:rFonts w:ascii="David" w:hAnsi="David" w:cs="David" w:hint="cs"/>
          <w:sz w:val="24"/>
          <w:szCs w:val="24"/>
          <w:rtl/>
        </w:rPr>
        <w:t xml:space="preserve">כמו כן, ככל שבפרטים כאמור חל שינוי </w:t>
      </w:r>
      <w:r w:rsidR="00BB281F">
        <w:rPr>
          <w:rFonts w:ascii="David" w:hAnsi="David" w:cs="David" w:hint="cs"/>
          <w:sz w:val="24"/>
          <w:szCs w:val="24"/>
          <w:rtl/>
        </w:rPr>
        <w:t>ממועד ההקצאה</w:t>
      </w:r>
      <w:r w:rsidR="00317F04">
        <w:rPr>
          <w:rFonts w:ascii="David" w:hAnsi="David" w:cs="David" w:hint="cs"/>
          <w:sz w:val="24"/>
          <w:szCs w:val="24"/>
          <w:rtl/>
        </w:rPr>
        <w:t xml:space="preserve"> (לרבות אופציות שבוטלו לעובד והוקצו לו מחדש)</w:t>
      </w:r>
      <w:r w:rsidR="00BB281F">
        <w:rPr>
          <w:rFonts w:ascii="David" w:hAnsi="David" w:cs="David" w:hint="cs"/>
          <w:sz w:val="24"/>
          <w:szCs w:val="24"/>
          <w:rtl/>
        </w:rPr>
        <w:t xml:space="preserve">, </w:t>
      </w:r>
      <w:r w:rsidR="00C15C23">
        <w:rPr>
          <w:rFonts w:ascii="David" w:hAnsi="David" w:cs="David" w:hint="cs"/>
          <w:sz w:val="24"/>
          <w:szCs w:val="24"/>
          <w:rtl/>
        </w:rPr>
        <w:t>כגון האצת תקופת הבשלה</w:t>
      </w:r>
      <w:r w:rsidR="005603CA">
        <w:rPr>
          <w:rFonts w:ascii="David" w:hAnsi="David" w:cs="David" w:hint="cs"/>
          <w:sz w:val="24"/>
          <w:szCs w:val="24"/>
          <w:rtl/>
        </w:rPr>
        <w:t>/שינוי תקופת הפקיעה/שינוי תוספת המימוש</w:t>
      </w:r>
      <w:r w:rsidR="00935777">
        <w:rPr>
          <w:rFonts w:ascii="David" w:hAnsi="David" w:cs="David" w:hint="cs"/>
          <w:sz w:val="24"/>
          <w:szCs w:val="24"/>
          <w:rtl/>
        </w:rPr>
        <w:t xml:space="preserve">, </w:t>
      </w:r>
      <w:r w:rsidR="00C15C23">
        <w:rPr>
          <w:rFonts w:ascii="David" w:hAnsi="David" w:cs="David" w:hint="cs"/>
          <w:sz w:val="24"/>
          <w:szCs w:val="24"/>
          <w:rtl/>
        </w:rPr>
        <w:t>יש לתת לכך גילוי.</w:t>
      </w:r>
    </w:p>
    <w:p w14:paraId="71347754" w14:textId="27BADCA9" w:rsidR="008F68BF" w:rsidRDefault="00A7149A" w:rsidP="00EB634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A067D">
        <w:rPr>
          <w:rFonts w:ascii="David" w:hAnsi="David" w:cs="David" w:hint="cs"/>
          <w:sz w:val="24"/>
          <w:szCs w:val="24"/>
          <w:u w:val="single"/>
          <w:rtl/>
        </w:rPr>
        <w:t xml:space="preserve">בנספח </w:t>
      </w:r>
      <w:r w:rsidRPr="009F1457">
        <w:rPr>
          <w:rFonts w:ascii="David" w:hAnsi="David" w:cs="David" w:hint="cs"/>
          <w:sz w:val="24"/>
          <w:szCs w:val="24"/>
          <w:u w:val="single"/>
          <w:rtl/>
        </w:rPr>
        <w:t>תרשים</w:t>
      </w:r>
      <w:r w:rsidR="009F1457" w:rsidRPr="009F1457">
        <w:rPr>
          <w:rFonts w:ascii="David" w:hAnsi="David" w:cs="David" w:hint="cs"/>
          <w:sz w:val="24"/>
          <w:szCs w:val="24"/>
          <w:u w:val="single"/>
          <w:rtl/>
        </w:rPr>
        <w:t xml:space="preserve"> הקבוצה</w:t>
      </w:r>
      <w:r>
        <w:rPr>
          <w:rFonts w:ascii="David" w:hAnsi="David" w:cs="David" w:hint="cs"/>
          <w:sz w:val="24"/>
          <w:szCs w:val="24"/>
          <w:rtl/>
        </w:rPr>
        <w:t>,</w:t>
      </w:r>
      <w:r w:rsidR="00EB6346" w:rsidRPr="00EB6346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יש בין היתר להקפיד</w:t>
      </w:r>
      <w:r w:rsidR="00F412AD">
        <w:rPr>
          <w:rFonts w:ascii="David" w:hAnsi="David" w:cs="David" w:hint="cs"/>
          <w:sz w:val="24"/>
          <w:szCs w:val="24"/>
          <w:rtl/>
        </w:rPr>
        <w:t xml:space="preserve"> על תרשים הקבוצה ו</w:t>
      </w:r>
      <w:r>
        <w:rPr>
          <w:rFonts w:ascii="David" w:hAnsi="David" w:cs="David" w:hint="cs"/>
          <w:sz w:val="24"/>
          <w:szCs w:val="24"/>
          <w:rtl/>
        </w:rPr>
        <w:t xml:space="preserve">למלא </w:t>
      </w:r>
      <w:r w:rsidRPr="00A7149A">
        <w:rPr>
          <w:rFonts w:ascii="David" w:hAnsi="David" w:cs="David" w:hint="cs"/>
          <w:b/>
          <w:bCs/>
          <w:sz w:val="24"/>
          <w:szCs w:val="24"/>
          <w:rtl/>
        </w:rPr>
        <w:t>בעברית</w:t>
      </w:r>
      <w:r>
        <w:rPr>
          <w:rFonts w:ascii="David" w:hAnsi="David" w:cs="David" w:hint="cs"/>
          <w:sz w:val="24"/>
          <w:szCs w:val="24"/>
          <w:rtl/>
        </w:rPr>
        <w:t xml:space="preserve"> מי החברות המעבידות, </w:t>
      </w:r>
      <w:r w:rsidR="00906B84">
        <w:rPr>
          <w:rFonts w:ascii="David" w:hAnsi="David" w:cs="David" w:hint="cs"/>
          <w:sz w:val="24"/>
          <w:szCs w:val="24"/>
          <w:rtl/>
        </w:rPr>
        <w:t xml:space="preserve">החברה </w:t>
      </w:r>
      <w:r>
        <w:rPr>
          <w:rFonts w:ascii="David" w:hAnsi="David" w:cs="David" w:hint="cs"/>
          <w:sz w:val="24"/>
          <w:szCs w:val="24"/>
          <w:rtl/>
        </w:rPr>
        <w:t xml:space="preserve">המקצה, </w:t>
      </w:r>
      <w:r w:rsidR="00906B84">
        <w:rPr>
          <w:rFonts w:ascii="David" w:hAnsi="David" w:cs="David" w:hint="cs"/>
          <w:sz w:val="24"/>
          <w:szCs w:val="24"/>
          <w:rtl/>
        </w:rPr>
        <w:t xml:space="preserve">החברה </w:t>
      </w:r>
      <w:r>
        <w:rPr>
          <w:rFonts w:ascii="David" w:hAnsi="David" w:cs="David" w:hint="cs"/>
          <w:sz w:val="24"/>
          <w:szCs w:val="24"/>
          <w:rtl/>
        </w:rPr>
        <w:t>המדווחת, אחוז</w:t>
      </w:r>
      <w:r w:rsidR="00620739">
        <w:rPr>
          <w:rFonts w:ascii="David" w:hAnsi="David" w:cs="David" w:hint="cs"/>
          <w:sz w:val="24"/>
          <w:szCs w:val="24"/>
        </w:rPr>
        <w:t xml:space="preserve"> </w:t>
      </w:r>
      <w:r w:rsidR="00620739">
        <w:rPr>
          <w:rFonts w:ascii="David" w:hAnsi="David" w:cs="David" w:hint="cs"/>
          <w:sz w:val="24"/>
          <w:szCs w:val="24"/>
          <w:rtl/>
        </w:rPr>
        <w:t>החזקות לרבות אחוז</w:t>
      </w:r>
      <w:r>
        <w:rPr>
          <w:rFonts w:ascii="David" w:hAnsi="David" w:cs="David" w:hint="cs"/>
          <w:sz w:val="24"/>
          <w:szCs w:val="24"/>
          <w:rtl/>
        </w:rPr>
        <w:t xml:space="preserve"> החזקת העובדים</w:t>
      </w:r>
      <w:r w:rsidR="00A43381">
        <w:rPr>
          <w:rFonts w:ascii="David" w:hAnsi="David" w:cs="David" w:hint="cs"/>
          <w:sz w:val="24"/>
          <w:szCs w:val="24"/>
          <w:rtl/>
        </w:rPr>
        <w:t xml:space="preserve"> בדילול מלא</w:t>
      </w:r>
      <w:r w:rsidR="00124481">
        <w:rPr>
          <w:rFonts w:ascii="David" w:hAnsi="David" w:cs="David" w:hint="cs"/>
          <w:sz w:val="24"/>
          <w:szCs w:val="24"/>
          <w:rtl/>
        </w:rPr>
        <w:t xml:space="preserve"> (שמות חברות ישראליות בשפה העברית כפי שרשומות אצל רשם החברות)</w:t>
      </w:r>
      <w:r>
        <w:rPr>
          <w:rFonts w:ascii="David" w:hAnsi="David" w:cs="David" w:hint="cs"/>
          <w:sz w:val="24"/>
          <w:szCs w:val="24"/>
          <w:rtl/>
        </w:rPr>
        <w:t xml:space="preserve">. ככל שיש שינוי מבני את הסטטוס </w:t>
      </w:r>
      <w:r>
        <w:rPr>
          <w:rFonts w:ascii="David" w:hAnsi="David" w:cs="David" w:hint="cs"/>
          <w:sz w:val="24"/>
          <w:szCs w:val="24"/>
          <w:rtl/>
        </w:rPr>
        <w:lastRenderedPageBreak/>
        <w:t>לפני ואחרי</w:t>
      </w:r>
      <w:r w:rsidR="00BA1441">
        <w:rPr>
          <w:rFonts w:ascii="David" w:hAnsi="David" w:cs="David" w:hint="cs"/>
          <w:sz w:val="24"/>
          <w:szCs w:val="24"/>
          <w:rtl/>
        </w:rPr>
        <w:t>, וכן לפי איזה סעיף קטן בחלק ה2 בוצע השינוי</w:t>
      </w:r>
      <w:r w:rsidR="00AF6F9E">
        <w:rPr>
          <w:rFonts w:ascii="David" w:hAnsi="David" w:cs="David" w:hint="cs"/>
          <w:sz w:val="24"/>
          <w:szCs w:val="24"/>
          <w:rtl/>
        </w:rPr>
        <w:t xml:space="preserve"> והאם התקבלה החלטת מיסוי בנושא (ככל שכן יש לצרפה)</w:t>
      </w:r>
      <w:r>
        <w:rPr>
          <w:rFonts w:ascii="David" w:hAnsi="David" w:cs="David" w:hint="cs"/>
          <w:sz w:val="24"/>
          <w:szCs w:val="24"/>
          <w:rtl/>
        </w:rPr>
        <w:t>.</w:t>
      </w:r>
      <w:r w:rsidR="00985B0D">
        <w:rPr>
          <w:rFonts w:ascii="David" w:hAnsi="David" w:cs="David" w:hint="cs"/>
          <w:sz w:val="24"/>
          <w:szCs w:val="24"/>
          <w:rtl/>
        </w:rPr>
        <w:t xml:space="preserve"> ככל שבחברות כאמור </w:t>
      </w:r>
      <w:r w:rsidR="00436611">
        <w:rPr>
          <w:rFonts w:ascii="David" w:hAnsi="David" w:cs="David" w:hint="cs"/>
          <w:sz w:val="24"/>
          <w:szCs w:val="24"/>
          <w:rtl/>
        </w:rPr>
        <w:t>ישנ</w:t>
      </w:r>
      <w:r w:rsidR="00D122A0">
        <w:rPr>
          <w:rFonts w:ascii="David" w:hAnsi="David" w:cs="David" w:hint="cs"/>
          <w:sz w:val="24"/>
          <w:szCs w:val="24"/>
          <w:rtl/>
        </w:rPr>
        <w:t>ו תאגיד שאינו</w:t>
      </w:r>
      <w:r w:rsidR="00436611">
        <w:rPr>
          <w:rFonts w:ascii="David" w:hAnsi="David" w:cs="David" w:hint="cs"/>
          <w:sz w:val="24"/>
          <w:szCs w:val="24"/>
          <w:rtl/>
        </w:rPr>
        <w:t xml:space="preserve"> </w:t>
      </w:r>
      <w:r w:rsidR="0070155A">
        <w:rPr>
          <w:rFonts w:ascii="David" w:hAnsi="David" w:cs="David" w:hint="cs"/>
          <w:sz w:val="24"/>
          <w:szCs w:val="24"/>
          <w:rtl/>
        </w:rPr>
        <w:t xml:space="preserve">אחד מהשניים: </w:t>
      </w:r>
      <w:r w:rsidR="00436611">
        <w:rPr>
          <w:rFonts w:ascii="David" w:hAnsi="David" w:cs="David" w:hint="cs"/>
          <w:sz w:val="24"/>
          <w:szCs w:val="24"/>
          <w:rtl/>
        </w:rPr>
        <w:t xml:space="preserve">חברה </w:t>
      </w:r>
      <w:r w:rsidR="00D122A0">
        <w:rPr>
          <w:rFonts w:ascii="David" w:hAnsi="David" w:cs="David" w:hint="cs"/>
          <w:sz w:val="24"/>
          <w:szCs w:val="24"/>
          <w:rtl/>
        </w:rPr>
        <w:t>ש</w:t>
      </w:r>
      <w:r w:rsidR="00436611">
        <w:rPr>
          <w:rFonts w:ascii="David" w:hAnsi="David" w:cs="David" w:hint="cs"/>
          <w:sz w:val="24"/>
          <w:szCs w:val="24"/>
          <w:rtl/>
        </w:rPr>
        <w:t>התאגדה בישראל לפי חוק החברות או</w:t>
      </w:r>
      <w:r w:rsidR="00D122A0">
        <w:rPr>
          <w:rFonts w:ascii="David" w:hAnsi="David" w:cs="David" w:hint="cs"/>
          <w:sz w:val="24"/>
          <w:szCs w:val="24"/>
          <w:rtl/>
        </w:rPr>
        <w:t xml:space="preserve"> לפי חוק החברות</w:t>
      </w:r>
      <w:r w:rsidR="00436611">
        <w:rPr>
          <w:rFonts w:ascii="David" w:hAnsi="David" w:cs="David" w:hint="cs"/>
          <w:sz w:val="24"/>
          <w:szCs w:val="24"/>
          <w:rtl/>
        </w:rPr>
        <w:t xml:space="preserve"> בארה"ב כ-</w:t>
      </w:r>
      <w:r w:rsidR="00401E16">
        <w:rPr>
          <w:rFonts w:ascii="David" w:hAnsi="David" w:cs="David"/>
          <w:sz w:val="24"/>
          <w:szCs w:val="24"/>
        </w:rPr>
        <w:t xml:space="preserve"> C </w:t>
      </w:r>
      <w:r w:rsidR="005372A7">
        <w:rPr>
          <w:rFonts w:ascii="David" w:hAnsi="David" w:cs="David" w:hint="cs"/>
          <w:sz w:val="24"/>
          <w:szCs w:val="24"/>
        </w:rPr>
        <w:t>CORP</w:t>
      </w:r>
      <w:r w:rsidR="005372A7">
        <w:rPr>
          <w:rFonts w:ascii="David" w:hAnsi="David" w:cs="David"/>
          <w:sz w:val="24"/>
          <w:szCs w:val="24"/>
        </w:rPr>
        <w:t>O</w:t>
      </w:r>
      <w:r w:rsidR="005372A7">
        <w:rPr>
          <w:rFonts w:ascii="David" w:hAnsi="David" w:cs="David" w:hint="cs"/>
          <w:sz w:val="24"/>
          <w:szCs w:val="24"/>
        </w:rPr>
        <w:t>RATION</w:t>
      </w:r>
      <w:r w:rsidR="00436611">
        <w:rPr>
          <w:rFonts w:ascii="David" w:hAnsi="David" w:cs="David" w:hint="cs"/>
          <w:sz w:val="24"/>
          <w:szCs w:val="24"/>
          <w:rtl/>
        </w:rPr>
        <w:t>נדרש להוסיף הערת שוליים לגבי מהות התאגיד.</w:t>
      </w:r>
      <w:r w:rsidR="000C273F">
        <w:rPr>
          <w:rFonts w:ascii="David" w:hAnsi="David" w:cs="David" w:hint="cs"/>
          <w:sz w:val="24"/>
          <w:szCs w:val="24"/>
          <w:rtl/>
        </w:rPr>
        <w:t xml:space="preserve"> להדגיש אם החברה פרטית או ציבורית והיכן וממתי נסחרת (וכן</w:t>
      </w:r>
      <w:r w:rsidR="009533FF">
        <w:rPr>
          <w:rFonts w:ascii="David" w:hAnsi="David" w:cs="David" w:hint="cs"/>
          <w:sz w:val="24"/>
          <w:szCs w:val="24"/>
          <w:rtl/>
        </w:rPr>
        <w:t xml:space="preserve"> באיזה שם נסחרת כגון </w:t>
      </w:r>
      <w:r w:rsidR="009533FF">
        <w:rPr>
          <w:rFonts w:ascii="David" w:hAnsi="David" w:cs="David" w:hint="cs"/>
          <w:sz w:val="24"/>
          <w:szCs w:val="24"/>
        </w:rPr>
        <w:t>TEVA</w:t>
      </w:r>
      <w:r w:rsidR="009533FF">
        <w:rPr>
          <w:rFonts w:ascii="David" w:hAnsi="David" w:cs="David" w:hint="cs"/>
          <w:sz w:val="24"/>
          <w:szCs w:val="24"/>
          <w:rtl/>
        </w:rPr>
        <w:t>)</w:t>
      </w:r>
    </w:p>
    <w:p w14:paraId="459BB7C9" w14:textId="472D1C80" w:rsidR="00CA3FE9" w:rsidRPr="0076513A" w:rsidRDefault="00CA3FE9" w:rsidP="00CC2C03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6" w:name="_Hlk153170755"/>
      <w:bookmarkEnd w:id="4"/>
      <w:r w:rsidRPr="00103AC0">
        <w:rPr>
          <w:rFonts w:ascii="David" w:hAnsi="David" w:cs="David" w:hint="cs"/>
          <w:sz w:val="24"/>
          <w:szCs w:val="24"/>
          <w:u w:val="single"/>
          <w:rtl/>
        </w:rPr>
        <w:t>בקשה סדורה, מלאה</w:t>
      </w:r>
      <w:r w:rsidR="004D0BCD" w:rsidRPr="00103AC0">
        <w:rPr>
          <w:rFonts w:ascii="David" w:hAnsi="David" w:cs="David" w:hint="cs"/>
          <w:sz w:val="24"/>
          <w:szCs w:val="24"/>
          <w:u w:val="single"/>
          <w:rtl/>
        </w:rPr>
        <w:t>, חתומה</w:t>
      </w:r>
      <w:r w:rsidRPr="00103AC0">
        <w:rPr>
          <w:rFonts w:ascii="David" w:hAnsi="David" w:cs="David" w:hint="cs"/>
          <w:sz w:val="24"/>
          <w:szCs w:val="24"/>
          <w:u w:val="single"/>
          <w:rtl/>
        </w:rPr>
        <w:t xml:space="preserve"> ומנומקת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CC2C03">
        <w:rPr>
          <w:rFonts w:ascii="David" w:hAnsi="David" w:cs="David" w:hint="cs"/>
          <w:sz w:val="24"/>
          <w:szCs w:val="24"/>
          <w:rtl/>
        </w:rPr>
        <w:t xml:space="preserve">על </w:t>
      </w:r>
      <w:r>
        <w:rPr>
          <w:rFonts w:ascii="David" w:hAnsi="David" w:cs="David" w:hint="cs"/>
          <w:sz w:val="24"/>
          <w:szCs w:val="24"/>
          <w:rtl/>
        </w:rPr>
        <w:t xml:space="preserve">הטופס הירוק </w:t>
      </w:r>
      <w:r w:rsidR="00CC2C03">
        <w:rPr>
          <w:rFonts w:ascii="David" w:hAnsi="David" w:cs="David" w:hint="cs"/>
          <w:sz w:val="24"/>
          <w:szCs w:val="24"/>
          <w:rtl/>
        </w:rPr>
        <w:t>להיות מלא ובהיר</w:t>
      </w:r>
      <w:r>
        <w:rPr>
          <w:rFonts w:ascii="David" w:hAnsi="David" w:cs="David" w:hint="cs"/>
          <w:sz w:val="24"/>
          <w:szCs w:val="24"/>
          <w:rtl/>
        </w:rPr>
        <w:t xml:space="preserve"> ב-100% וכל </w:t>
      </w:r>
      <w:r w:rsidR="00CC2C03">
        <w:rPr>
          <w:rFonts w:ascii="David" w:hAnsi="David" w:cs="David" w:hint="cs"/>
          <w:sz w:val="24"/>
          <w:szCs w:val="24"/>
          <w:rtl/>
        </w:rPr>
        <w:t>הצרופות מצורפות</w:t>
      </w:r>
      <w:r>
        <w:rPr>
          <w:rFonts w:ascii="David" w:hAnsi="David" w:cs="David" w:hint="cs"/>
          <w:sz w:val="24"/>
          <w:szCs w:val="24"/>
          <w:rtl/>
        </w:rPr>
        <w:t xml:space="preserve"> ב-100% </w:t>
      </w:r>
      <w:r w:rsidR="006A5E10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6A5E10" w:rsidRPr="00E47DA4">
        <w:rPr>
          <w:rFonts w:ascii="David" w:hAnsi="David" w:cs="David" w:hint="cs"/>
          <w:sz w:val="24"/>
          <w:szCs w:val="24"/>
          <w:u w:val="single"/>
          <w:rtl/>
        </w:rPr>
        <w:t>מסמך</w:t>
      </w:r>
      <w:r w:rsidR="00E47DA4" w:rsidRPr="00E47DA4">
        <w:rPr>
          <w:rFonts w:ascii="David" w:hAnsi="David" w:cs="David" w:hint="cs"/>
          <w:sz w:val="24"/>
          <w:szCs w:val="24"/>
          <w:u w:val="single"/>
          <w:rtl/>
        </w:rPr>
        <w:t xml:space="preserve"> מקדים</w:t>
      </w:r>
      <w:r w:rsidR="006A5E10">
        <w:rPr>
          <w:rFonts w:ascii="David" w:hAnsi="David" w:cs="David" w:hint="cs"/>
          <w:sz w:val="24"/>
          <w:szCs w:val="24"/>
          <w:rtl/>
        </w:rPr>
        <w:t xml:space="preserve"> תומך ומשלים ככל שנדרש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A42B90">
        <w:rPr>
          <w:rFonts w:ascii="David" w:hAnsi="David" w:cs="David" w:hint="cs"/>
          <w:sz w:val="24"/>
          <w:szCs w:val="24"/>
          <w:rtl/>
        </w:rPr>
        <w:t>הגשה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871C0">
        <w:rPr>
          <w:rFonts w:ascii="David" w:hAnsi="David" w:cs="David" w:hint="cs"/>
          <w:b/>
          <w:bCs/>
          <w:sz w:val="24"/>
          <w:szCs w:val="24"/>
          <w:rtl/>
        </w:rPr>
        <w:t>בחוסר ובטרם עת</w:t>
      </w:r>
      <w:r w:rsidR="00E219C7">
        <w:rPr>
          <w:rFonts w:ascii="David" w:hAnsi="David" w:cs="David" w:hint="cs"/>
          <w:sz w:val="24"/>
          <w:szCs w:val="24"/>
          <w:rtl/>
        </w:rPr>
        <w:t xml:space="preserve">. למשל: ציון </w:t>
      </w:r>
      <w:r w:rsidR="00A7149A">
        <w:rPr>
          <w:rFonts w:ascii="David" w:hAnsi="David" w:cs="David" w:hint="cs"/>
          <w:sz w:val="24"/>
          <w:szCs w:val="24"/>
          <w:rtl/>
        </w:rPr>
        <w:t xml:space="preserve">בהחלטה </w:t>
      </w:r>
      <w:r w:rsidR="00E219C7">
        <w:rPr>
          <w:rFonts w:ascii="David" w:hAnsi="David" w:cs="David" w:hint="cs"/>
          <w:sz w:val="24"/>
          <w:szCs w:val="24"/>
          <w:rtl/>
        </w:rPr>
        <w:t xml:space="preserve">ניצעים או תאגידים ללא </w:t>
      </w:r>
      <w:r w:rsidR="00633F80">
        <w:rPr>
          <w:rFonts w:ascii="David" w:hAnsi="David" w:cs="David" w:hint="cs"/>
          <w:sz w:val="24"/>
          <w:szCs w:val="24"/>
          <w:rtl/>
        </w:rPr>
        <w:t>שם מלא בעברית ו</w:t>
      </w:r>
      <w:r w:rsidR="00E219C7">
        <w:rPr>
          <w:rFonts w:ascii="David" w:hAnsi="David" w:cs="David" w:hint="cs"/>
          <w:sz w:val="24"/>
          <w:szCs w:val="24"/>
          <w:rtl/>
        </w:rPr>
        <w:t>מספרי</w:t>
      </w:r>
      <w:r w:rsidR="00A7149A">
        <w:rPr>
          <w:rFonts w:ascii="David" w:hAnsi="David" w:cs="David" w:hint="cs"/>
          <w:sz w:val="24"/>
          <w:szCs w:val="24"/>
          <w:rtl/>
        </w:rPr>
        <w:t>ם</w:t>
      </w:r>
      <w:r w:rsidR="00E219C7">
        <w:rPr>
          <w:rFonts w:ascii="David" w:hAnsi="David" w:cs="David" w:hint="cs"/>
          <w:sz w:val="24"/>
          <w:szCs w:val="24"/>
          <w:rtl/>
        </w:rPr>
        <w:t xml:space="preserve"> מזהים</w:t>
      </w:r>
      <w:r w:rsidR="00633F80">
        <w:rPr>
          <w:rFonts w:ascii="David" w:hAnsi="David" w:cs="David" w:hint="cs"/>
          <w:sz w:val="24"/>
          <w:szCs w:val="24"/>
          <w:rtl/>
        </w:rPr>
        <w:t>,</w:t>
      </w:r>
      <w:r w:rsidR="00387325">
        <w:rPr>
          <w:rFonts w:ascii="David" w:hAnsi="David" w:cs="David" w:hint="cs"/>
          <w:sz w:val="24"/>
          <w:szCs w:val="24"/>
          <w:rtl/>
        </w:rPr>
        <w:t xml:space="preserve"> או נספחים חסרים</w:t>
      </w:r>
      <w:r w:rsidR="001B710F">
        <w:rPr>
          <w:rFonts w:ascii="David" w:hAnsi="David" w:cs="David" w:hint="cs"/>
          <w:sz w:val="24"/>
          <w:szCs w:val="24"/>
          <w:rtl/>
        </w:rPr>
        <w:t>/שאינם ממוספרים/שחסר שם נספח מדויק</w:t>
      </w:r>
      <w:r w:rsidR="001B3E3C">
        <w:rPr>
          <w:rFonts w:ascii="David" w:hAnsi="David" w:cs="David" w:hint="cs"/>
          <w:sz w:val="24"/>
          <w:szCs w:val="24"/>
          <w:rtl/>
        </w:rPr>
        <w:t xml:space="preserve"> או התעלמות</w:t>
      </w:r>
      <w:r w:rsidR="00036356">
        <w:rPr>
          <w:rFonts w:ascii="David" w:hAnsi="David" w:cs="David" w:hint="cs"/>
          <w:sz w:val="24"/>
          <w:szCs w:val="24"/>
          <w:rtl/>
        </w:rPr>
        <w:t xml:space="preserve"> בטופס</w:t>
      </w:r>
      <w:r w:rsidR="001B710F">
        <w:rPr>
          <w:rFonts w:ascii="David" w:hAnsi="David" w:cs="David" w:hint="cs"/>
          <w:sz w:val="24"/>
          <w:szCs w:val="24"/>
          <w:rtl/>
        </w:rPr>
        <w:t xml:space="preserve"> הירוק</w:t>
      </w:r>
      <w:r w:rsidR="001B3E3C">
        <w:rPr>
          <w:rFonts w:ascii="David" w:hAnsi="David" w:cs="David" w:hint="cs"/>
          <w:sz w:val="24"/>
          <w:szCs w:val="24"/>
          <w:rtl/>
        </w:rPr>
        <w:t xml:space="preserve"> מ-</w:t>
      </w:r>
      <w:r w:rsidR="001B3E3C">
        <w:rPr>
          <w:rFonts w:ascii="David" w:hAnsi="David" w:cs="David"/>
          <w:sz w:val="24"/>
          <w:szCs w:val="24"/>
        </w:rPr>
        <w:t>check the box</w:t>
      </w:r>
      <w:r w:rsidR="001B3E3C">
        <w:rPr>
          <w:rFonts w:ascii="David" w:hAnsi="David" w:cs="David" w:hint="cs"/>
          <w:sz w:val="24"/>
          <w:szCs w:val="24"/>
          <w:rtl/>
        </w:rPr>
        <w:t xml:space="preserve"> מסוימים</w:t>
      </w:r>
      <w:r>
        <w:rPr>
          <w:rFonts w:ascii="David" w:hAnsi="David" w:cs="David" w:hint="cs"/>
          <w:sz w:val="24"/>
          <w:szCs w:val="24"/>
          <w:rtl/>
        </w:rPr>
        <w:t>).</w:t>
      </w:r>
      <w:r w:rsidR="00031503">
        <w:rPr>
          <w:rFonts w:ascii="David" w:hAnsi="David" w:cs="David" w:hint="cs"/>
          <w:sz w:val="24"/>
          <w:szCs w:val="24"/>
          <w:rtl/>
        </w:rPr>
        <w:t xml:space="preserve"> אין להגיש מסמכים שחסרים בהם דפים או</w:t>
      </w:r>
      <w:r w:rsidR="0087383F">
        <w:rPr>
          <w:rFonts w:ascii="David" w:hAnsi="David" w:cs="David" w:hint="cs"/>
          <w:sz w:val="24"/>
          <w:szCs w:val="24"/>
          <w:rtl/>
        </w:rPr>
        <w:t xml:space="preserve"> שאינם קריאים (כגון בכתב קטן) או</w:t>
      </w:r>
      <w:r w:rsidR="00031503">
        <w:rPr>
          <w:rFonts w:ascii="David" w:hAnsi="David" w:cs="David" w:hint="cs"/>
          <w:sz w:val="24"/>
          <w:szCs w:val="24"/>
          <w:rtl/>
        </w:rPr>
        <w:t xml:space="preserve"> מטושטשים</w:t>
      </w:r>
      <w:r w:rsidR="00CC104F">
        <w:rPr>
          <w:rFonts w:ascii="David" w:hAnsi="David" w:cs="David" w:hint="cs"/>
          <w:sz w:val="24"/>
          <w:szCs w:val="24"/>
          <w:rtl/>
        </w:rPr>
        <w:t>/מושחרים</w:t>
      </w:r>
      <w:r w:rsidR="00993E16">
        <w:rPr>
          <w:rFonts w:ascii="David" w:hAnsi="David" w:cs="David" w:hint="cs"/>
          <w:sz w:val="24"/>
          <w:szCs w:val="24"/>
          <w:rtl/>
        </w:rPr>
        <w:t xml:space="preserve"> או עם סיסמה</w:t>
      </w:r>
      <w:r w:rsidR="001D43B5">
        <w:rPr>
          <w:rFonts w:ascii="David" w:hAnsi="David" w:cs="David" w:hint="cs"/>
          <w:sz w:val="24"/>
          <w:szCs w:val="24"/>
          <w:rtl/>
        </w:rPr>
        <w:t xml:space="preserve"> או ב</w:t>
      </w:r>
      <w:r w:rsidR="001D43B5">
        <w:rPr>
          <w:rFonts w:ascii="David" w:hAnsi="David" w:cs="David" w:hint="cs"/>
          <w:sz w:val="24"/>
          <w:szCs w:val="24"/>
        </w:rPr>
        <w:t>ZIP</w:t>
      </w:r>
      <w:r w:rsidR="001D43B5">
        <w:rPr>
          <w:rFonts w:ascii="David" w:hAnsi="David" w:cs="David" w:hint="cs"/>
          <w:sz w:val="24"/>
          <w:szCs w:val="24"/>
          <w:rtl/>
        </w:rPr>
        <w:t xml:space="preserve"> או </w:t>
      </w:r>
      <w:r w:rsidR="001D43B5">
        <w:rPr>
          <w:rFonts w:ascii="David" w:hAnsi="David" w:cs="David" w:hint="cs"/>
          <w:sz w:val="24"/>
          <w:szCs w:val="24"/>
        </w:rPr>
        <w:t>RAR</w:t>
      </w:r>
      <w:r w:rsidR="006F3DB1">
        <w:rPr>
          <w:rFonts w:ascii="David" w:hAnsi="David" w:cs="David" w:hint="cs"/>
          <w:sz w:val="24"/>
          <w:szCs w:val="24"/>
          <w:rtl/>
        </w:rPr>
        <w:t>; או בקשה חתומה חלקית כגון ללא תאריך, או ללא שם מורשה החתימה וחתימתו בנוסף לחותמת (בחברת נאמנות).</w:t>
      </w:r>
      <w:r w:rsidR="0026601A">
        <w:rPr>
          <w:rFonts w:ascii="David" w:hAnsi="David" w:cs="David" w:hint="cs"/>
          <w:sz w:val="24"/>
          <w:szCs w:val="24"/>
          <w:rtl/>
        </w:rPr>
        <w:t xml:space="preserve"> או דפים עם ציון המילה טיוטה עליהם. או אי מילוי פקידי השומה הרלוונטיים (חברה ניכויים + נאמן ניכויים)</w:t>
      </w:r>
      <w:r w:rsidR="009C24F6">
        <w:rPr>
          <w:rFonts w:ascii="David" w:hAnsi="David" w:cs="David" w:hint="cs"/>
          <w:sz w:val="24"/>
          <w:szCs w:val="24"/>
          <w:rtl/>
        </w:rPr>
        <w:t xml:space="preserve"> לרבות במכותבים</w:t>
      </w:r>
      <w:r w:rsidR="0026601A">
        <w:rPr>
          <w:rFonts w:ascii="David" w:hAnsi="David" w:cs="David" w:hint="cs"/>
          <w:sz w:val="24"/>
          <w:szCs w:val="24"/>
          <w:rtl/>
        </w:rPr>
        <w:t xml:space="preserve"> ורפרנט משפטי (נכון להיום </w:t>
      </w:r>
      <w:r w:rsidR="0084130F">
        <w:rPr>
          <w:rFonts w:ascii="David" w:hAnsi="David" w:cs="David" w:hint="cs"/>
          <w:sz w:val="24"/>
          <w:szCs w:val="24"/>
          <w:rtl/>
        </w:rPr>
        <w:t>ע</w:t>
      </w:r>
      <w:r w:rsidR="0026601A">
        <w:rPr>
          <w:rFonts w:ascii="David" w:hAnsi="David" w:cs="David" w:hint="cs"/>
          <w:sz w:val="24"/>
          <w:szCs w:val="24"/>
          <w:rtl/>
        </w:rPr>
        <w:t>ו"</w:t>
      </w:r>
      <w:r w:rsidR="0084130F">
        <w:rPr>
          <w:rFonts w:ascii="David" w:hAnsi="David" w:cs="David" w:hint="cs"/>
          <w:sz w:val="24"/>
          <w:szCs w:val="24"/>
          <w:rtl/>
        </w:rPr>
        <w:t>ד</w:t>
      </w:r>
      <w:r w:rsidR="0026601A">
        <w:rPr>
          <w:rFonts w:ascii="David" w:hAnsi="David" w:cs="David" w:hint="cs"/>
          <w:sz w:val="24"/>
          <w:szCs w:val="24"/>
          <w:rtl/>
        </w:rPr>
        <w:t xml:space="preserve"> רפי טוינה)</w:t>
      </w:r>
      <w:r w:rsidR="00361820">
        <w:rPr>
          <w:rFonts w:ascii="David" w:hAnsi="David" w:cs="David" w:hint="cs"/>
          <w:sz w:val="24"/>
          <w:szCs w:val="24"/>
          <w:rtl/>
        </w:rPr>
        <w:t>. מספר המסלול הירוק</w:t>
      </w:r>
      <w:r w:rsidR="00A41CF0">
        <w:rPr>
          <w:rFonts w:ascii="David" w:hAnsi="David" w:cs="David" w:hint="cs"/>
          <w:sz w:val="24"/>
          <w:szCs w:val="24"/>
          <w:rtl/>
        </w:rPr>
        <w:t xml:space="preserve"> שפורסם</w:t>
      </w:r>
      <w:r w:rsidR="00361820">
        <w:rPr>
          <w:rFonts w:ascii="David" w:hAnsi="David" w:cs="David" w:hint="cs"/>
          <w:sz w:val="24"/>
          <w:szCs w:val="24"/>
          <w:rtl/>
        </w:rPr>
        <w:t xml:space="preserve"> (ככל שאין </w:t>
      </w:r>
      <w:r w:rsidR="009C24F6">
        <w:rPr>
          <w:rFonts w:ascii="David" w:hAnsi="David" w:cs="David" w:hint="cs"/>
          <w:sz w:val="24"/>
          <w:szCs w:val="24"/>
          <w:rtl/>
        </w:rPr>
        <w:t xml:space="preserve">מסלול </w:t>
      </w:r>
      <w:r w:rsidR="00361820">
        <w:rPr>
          <w:rFonts w:ascii="David" w:hAnsi="David" w:cs="David" w:hint="cs"/>
          <w:sz w:val="24"/>
          <w:szCs w:val="24"/>
          <w:rtl/>
        </w:rPr>
        <w:t>רשמי</w:t>
      </w:r>
      <w:r w:rsidR="00A41CF0">
        <w:rPr>
          <w:rFonts w:ascii="David" w:hAnsi="David" w:cs="David" w:hint="cs"/>
          <w:sz w:val="24"/>
          <w:szCs w:val="24"/>
          <w:rtl/>
        </w:rPr>
        <w:t xml:space="preserve"> מפורסם</w:t>
      </w:r>
      <w:r w:rsidR="004B58BB">
        <w:rPr>
          <w:rFonts w:ascii="David" w:hAnsi="David" w:cs="David" w:hint="cs"/>
          <w:sz w:val="24"/>
          <w:szCs w:val="24"/>
          <w:rtl/>
        </w:rPr>
        <w:t>:</w:t>
      </w:r>
      <w:r w:rsidR="00361820">
        <w:rPr>
          <w:rFonts w:ascii="David" w:hAnsi="David" w:cs="David" w:hint="cs"/>
          <w:sz w:val="24"/>
          <w:szCs w:val="24"/>
          <w:rtl/>
        </w:rPr>
        <w:t xml:space="preserve"> ללא מספר</w:t>
      </w:r>
      <w:r w:rsidR="00AE26B9">
        <w:rPr>
          <w:rFonts w:ascii="David" w:hAnsi="David" w:cs="David" w:hint="cs"/>
          <w:sz w:val="24"/>
          <w:szCs w:val="24"/>
          <w:rtl/>
        </w:rPr>
        <w:t xml:space="preserve"> ולא </w:t>
      </w:r>
      <w:r w:rsidR="00AE26B9">
        <w:rPr>
          <w:rFonts w:ascii="David" w:hAnsi="David" w:cs="David" w:hint="cs"/>
          <w:sz w:val="24"/>
          <w:szCs w:val="24"/>
        </w:rPr>
        <w:t>XXX</w:t>
      </w:r>
      <w:r w:rsidR="00361820">
        <w:rPr>
          <w:rFonts w:ascii="David" w:hAnsi="David" w:cs="David" w:hint="cs"/>
          <w:sz w:val="24"/>
          <w:szCs w:val="24"/>
          <w:rtl/>
        </w:rPr>
        <w:t>)</w:t>
      </w:r>
      <w:r w:rsidR="0026601A">
        <w:rPr>
          <w:rFonts w:ascii="David" w:hAnsi="David" w:cs="David" w:hint="cs"/>
          <w:sz w:val="24"/>
          <w:szCs w:val="24"/>
          <w:rtl/>
        </w:rPr>
        <w:t>.</w:t>
      </w:r>
      <w:r w:rsidR="0003150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4D2C4FC" w14:textId="460113B0" w:rsidR="008F68BF" w:rsidRPr="0076513A" w:rsidRDefault="00103AC0" w:rsidP="008D7F4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7" w:name="_Hlk153170787"/>
      <w:bookmarkEnd w:id="6"/>
      <w:r w:rsidRPr="000339C7">
        <w:rPr>
          <w:rFonts w:ascii="David" w:hAnsi="David" w:cs="David" w:hint="cs"/>
          <w:sz w:val="24"/>
          <w:szCs w:val="24"/>
          <w:u w:val="single"/>
          <w:rtl/>
        </w:rPr>
        <w:t xml:space="preserve">חובת </w:t>
      </w:r>
      <w:r w:rsidR="006A5E10">
        <w:rPr>
          <w:rFonts w:ascii="David" w:hAnsi="David" w:cs="David" w:hint="cs"/>
          <w:sz w:val="24"/>
          <w:szCs w:val="24"/>
          <w:u w:val="single"/>
          <w:rtl/>
        </w:rPr>
        <w:t>גילוי מלא</w:t>
      </w:r>
      <w:r w:rsidR="00AB03BB">
        <w:rPr>
          <w:rFonts w:ascii="David" w:hAnsi="David" w:cs="David" w:hint="cs"/>
          <w:sz w:val="24"/>
          <w:szCs w:val="24"/>
          <w:u w:val="single"/>
          <w:rtl/>
        </w:rPr>
        <w:t xml:space="preserve"> מוגבר!</w:t>
      </w:r>
      <w:r w:rsidR="00AB03BB" w:rsidRPr="00AB03BB">
        <w:rPr>
          <w:rFonts w:ascii="David" w:hAnsi="David" w:cs="David" w:hint="cs"/>
          <w:sz w:val="24"/>
          <w:szCs w:val="24"/>
          <w:rtl/>
        </w:rPr>
        <w:t xml:space="preserve"> בין היתר</w:t>
      </w:r>
      <w:r w:rsidR="005F6C49">
        <w:rPr>
          <w:rFonts w:ascii="David" w:hAnsi="David" w:cs="David" w:hint="cs"/>
          <w:sz w:val="24"/>
          <w:szCs w:val="24"/>
          <w:rtl/>
        </w:rPr>
        <w:t xml:space="preserve"> </w:t>
      </w:r>
      <w:r w:rsidR="00B30864" w:rsidRPr="00B30864">
        <w:rPr>
          <w:rFonts w:ascii="David" w:hAnsi="David" w:cs="David" w:hint="cs"/>
          <w:sz w:val="24"/>
          <w:szCs w:val="24"/>
          <w:rtl/>
        </w:rPr>
        <w:t>על עובדות המקרה ו</w:t>
      </w:r>
      <w:r w:rsidR="00B30864">
        <w:rPr>
          <w:rFonts w:ascii="David" w:hAnsi="David" w:cs="David" w:hint="cs"/>
          <w:sz w:val="24"/>
          <w:szCs w:val="24"/>
          <w:rtl/>
        </w:rPr>
        <w:t xml:space="preserve">דגש על </w:t>
      </w:r>
      <w:r w:rsidR="00B30864" w:rsidRPr="00B30864">
        <w:rPr>
          <w:rFonts w:ascii="David" w:hAnsi="David" w:cs="David" w:hint="cs"/>
          <w:sz w:val="24"/>
          <w:szCs w:val="24"/>
          <w:rtl/>
        </w:rPr>
        <w:t>הרקע לפנייה ועיתויה</w:t>
      </w:r>
      <w:r w:rsidR="00B30864">
        <w:rPr>
          <w:rFonts w:ascii="David" w:hAnsi="David" w:cs="David" w:hint="cs"/>
          <w:sz w:val="24"/>
          <w:szCs w:val="24"/>
          <w:rtl/>
        </w:rPr>
        <w:t>, וכן</w:t>
      </w:r>
      <w:r w:rsidR="00B30864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5F6C49" w:rsidRPr="0076513A">
        <w:rPr>
          <w:rFonts w:ascii="David" w:hAnsi="David" w:cs="David"/>
          <w:sz w:val="24"/>
          <w:szCs w:val="24"/>
          <w:rtl/>
        </w:rPr>
        <w:t xml:space="preserve">לכל </w:t>
      </w:r>
      <w:r w:rsidR="005F6C49">
        <w:rPr>
          <w:rFonts w:ascii="David" w:hAnsi="David" w:cs="David" w:hint="cs"/>
          <w:sz w:val="24"/>
          <w:szCs w:val="24"/>
          <w:rtl/>
        </w:rPr>
        <w:t>הסוגיות</w:t>
      </w:r>
      <w:r w:rsidR="00C80AAD">
        <w:rPr>
          <w:rFonts w:ascii="David" w:hAnsi="David" w:cs="David" w:hint="cs"/>
          <w:sz w:val="24"/>
          <w:szCs w:val="24"/>
          <w:rtl/>
        </w:rPr>
        <w:t>/קשיים/חריגות</w:t>
      </w:r>
      <w:r w:rsidR="005F6C49" w:rsidRPr="0076513A">
        <w:rPr>
          <w:rFonts w:ascii="David" w:hAnsi="David" w:cs="David"/>
          <w:sz w:val="24"/>
          <w:szCs w:val="24"/>
          <w:rtl/>
        </w:rPr>
        <w:t xml:space="preserve"> שיש בתוכנית האופציות, בנאמנות או בהקצאות</w:t>
      </w:r>
      <w:r w:rsidR="00C80AAD">
        <w:rPr>
          <w:rFonts w:ascii="David" w:hAnsi="David" w:cs="David" w:hint="cs"/>
          <w:sz w:val="24"/>
          <w:szCs w:val="24"/>
          <w:rtl/>
        </w:rPr>
        <w:t xml:space="preserve"> או בניצעים (אף שאותם ניצעים אינם רלוונטיי</w:t>
      </w:r>
      <w:r w:rsidR="00C80AAD">
        <w:rPr>
          <w:rFonts w:ascii="David" w:hAnsi="David" w:cs="David" w:hint="eastAsia"/>
          <w:sz w:val="24"/>
          <w:szCs w:val="24"/>
          <w:rtl/>
        </w:rPr>
        <w:t>ם</w:t>
      </w:r>
      <w:r w:rsidR="00C80AAD">
        <w:rPr>
          <w:rFonts w:ascii="David" w:hAnsi="David" w:cs="David" w:hint="cs"/>
          <w:sz w:val="24"/>
          <w:szCs w:val="24"/>
          <w:rtl/>
        </w:rPr>
        <w:t xml:space="preserve"> ישירות להחלטה הנוכחית)</w:t>
      </w:r>
      <w:r w:rsidR="005F6C49">
        <w:rPr>
          <w:rFonts w:ascii="David" w:hAnsi="David" w:cs="David" w:hint="cs"/>
          <w:sz w:val="24"/>
          <w:szCs w:val="24"/>
          <w:rtl/>
        </w:rPr>
        <w:t xml:space="preserve"> וכן לציין </w:t>
      </w:r>
      <w:r w:rsidR="00C00E00">
        <w:rPr>
          <w:rFonts w:ascii="David" w:hAnsi="David" w:cs="David" w:hint="cs"/>
          <w:sz w:val="24"/>
          <w:szCs w:val="24"/>
          <w:rtl/>
        </w:rPr>
        <w:t xml:space="preserve">פוזיטיבית </w:t>
      </w:r>
      <w:r w:rsidR="005F6C49">
        <w:rPr>
          <w:rFonts w:ascii="David" w:hAnsi="David" w:cs="David" w:hint="cs"/>
          <w:sz w:val="24"/>
          <w:szCs w:val="24"/>
          <w:rtl/>
        </w:rPr>
        <w:t xml:space="preserve">קשיים ככל </w:t>
      </w:r>
      <w:r w:rsidR="00C00E00">
        <w:rPr>
          <w:rFonts w:ascii="David" w:hAnsi="David" w:cs="David" w:hint="cs"/>
          <w:sz w:val="24"/>
          <w:szCs w:val="24"/>
          <w:rtl/>
        </w:rPr>
        <w:t>ש</w:t>
      </w:r>
      <w:r w:rsidR="005F6C49">
        <w:rPr>
          <w:rFonts w:ascii="David" w:hAnsi="David" w:cs="David" w:hint="cs"/>
          <w:sz w:val="24"/>
          <w:szCs w:val="24"/>
          <w:rtl/>
        </w:rPr>
        <w:t>ישנם</w:t>
      </w:r>
      <w:r w:rsidR="0097208A">
        <w:rPr>
          <w:rFonts w:ascii="David" w:hAnsi="David" w:cs="David" w:hint="cs"/>
          <w:sz w:val="24"/>
          <w:szCs w:val="24"/>
          <w:rtl/>
        </w:rPr>
        <w:t xml:space="preserve"> או חריגות מדפוסים מקובלים</w:t>
      </w:r>
      <w:r w:rsidR="006A5E10">
        <w:rPr>
          <w:rFonts w:ascii="David" w:hAnsi="David" w:cs="David" w:hint="cs"/>
          <w:sz w:val="24"/>
          <w:szCs w:val="24"/>
          <w:rtl/>
        </w:rPr>
        <w:t>,</w:t>
      </w:r>
      <w:r w:rsidR="0097208A">
        <w:rPr>
          <w:rFonts w:ascii="David" w:hAnsi="David" w:cs="David" w:hint="cs"/>
          <w:sz w:val="24"/>
          <w:szCs w:val="24"/>
          <w:rtl/>
        </w:rPr>
        <w:t xml:space="preserve"> כגון תוכנית שנועדה להקצאה לעובד אחד</w:t>
      </w:r>
      <w:r w:rsidR="004044CF">
        <w:rPr>
          <w:rFonts w:ascii="David" w:hAnsi="David" w:cs="David" w:hint="cs"/>
          <w:sz w:val="24"/>
          <w:szCs w:val="24"/>
          <w:rtl/>
        </w:rPr>
        <w:t>/</w:t>
      </w:r>
      <w:r w:rsidR="0097208A">
        <w:rPr>
          <w:rFonts w:ascii="David" w:hAnsi="David" w:cs="David" w:hint="cs"/>
          <w:sz w:val="24"/>
          <w:szCs w:val="24"/>
          <w:rtl/>
        </w:rPr>
        <w:t>שניים בלבד</w:t>
      </w:r>
      <w:r w:rsidR="004036F6">
        <w:rPr>
          <w:rFonts w:ascii="David" w:hAnsi="David" w:cs="David" w:hint="cs"/>
          <w:sz w:val="24"/>
          <w:szCs w:val="24"/>
          <w:rtl/>
        </w:rPr>
        <w:t xml:space="preserve"> או הקצאה לתאגיד</w:t>
      </w:r>
      <w:r w:rsidR="00471DCD">
        <w:rPr>
          <w:rFonts w:ascii="David" w:hAnsi="David" w:cs="David" w:hint="cs"/>
          <w:sz w:val="24"/>
          <w:szCs w:val="24"/>
          <w:rtl/>
        </w:rPr>
        <w:t xml:space="preserve"> או הקצאות בסמוך לעסקה</w:t>
      </w:r>
      <w:r w:rsidR="00100085">
        <w:rPr>
          <w:rFonts w:ascii="David" w:hAnsi="David" w:cs="David" w:hint="cs"/>
          <w:sz w:val="24"/>
          <w:szCs w:val="24"/>
          <w:rtl/>
        </w:rPr>
        <w:t xml:space="preserve"> או </w:t>
      </w:r>
      <w:r w:rsidR="004044CF">
        <w:rPr>
          <w:rFonts w:ascii="David" w:hAnsi="David" w:cs="David" w:hint="cs"/>
          <w:sz w:val="24"/>
          <w:szCs w:val="24"/>
          <w:rtl/>
        </w:rPr>
        <w:t xml:space="preserve">שצפויה </w:t>
      </w:r>
      <w:r w:rsidR="00100085">
        <w:rPr>
          <w:rFonts w:ascii="David" w:hAnsi="David" w:cs="David" w:hint="cs"/>
          <w:sz w:val="24"/>
          <w:szCs w:val="24"/>
          <w:rtl/>
        </w:rPr>
        <w:t>עסקה/שינוי מבני</w:t>
      </w:r>
      <w:r w:rsidR="00690187">
        <w:rPr>
          <w:rFonts w:ascii="David" w:hAnsi="David" w:cs="David" w:hint="cs"/>
          <w:sz w:val="24"/>
          <w:szCs w:val="24"/>
          <w:rtl/>
        </w:rPr>
        <w:t>, כיצד טופלו</w:t>
      </w:r>
      <w:r w:rsidR="006164E3">
        <w:rPr>
          <w:rFonts w:ascii="David" w:hAnsi="David" w:cs="David" w:hint="cs"/>
          <w:sz w:val="24"/>
          <w:szCs w:val="24"/>
          <w:rtl/>
        </w:rPr>
        <w:t xml:space="preserve"> בעבר</w:t>
      </w:r>
      <w:r w:rsidR="00690187">
        <w:rPr>
          <w:rFonts w:ascii="David" w:hAnsi="David" w:cs="David" w:hint="cs"/>
          <w:sz w:val="24"/>
          <w:szCs w:val="24"/>
          <w:rtl/>
        </w:rPr>
        <w:t xml:space="preserve"> חלוקות דיבידנדים</w:t>
      </w:r>
      <w:r w:rsidR="006164E3">
        <w:rPr>
          <w:rFonts w:ascii="David" w:hAnsi="David" w:cs="David" w:hint="cs"/>
          <w:sz w:val="24"/>
          <w:szCs w:val="24"/>
          <w:rtl/>
        </w:rPr>
        <w:t xml:space="preserve"> / התאמת דיבידנד</w:t>
      </w:r>
      <w:r w:rsidR="00690187">
        <w:rPr>
          <w:rFonts w:ascii="David" w:hAnsi="David" w:cs="David" w:hint="cs"/>
          <w:sz w:val="24"/>
          <w:szCs w:val="24"/>
          <w:rtl/>
        </w:rPr>
        <w:t xml:space="preserve"> בחברה</w:t>
      </w:r>
      <w:r w:rsidR="005E107E">
        <w:rPr>
          <w:rFonts w:ascii="David" w:hAnsi="David" w:cs="David" w:hint="cs"/>
          <w:sz w:val="24"/>
          <w:szCs w:val="24"/>
          <w:rtl/>
        </w:rPr>
        <w:t>, האם שונו תנאי ההקצאה מהמועד המקורי</w:t>
      </w:r>
      <w:r w:rsidR="004044CF">
        <w:rPr>
          <w:rFonts w:ascii="David" w:hAnsi="David" w:cs="David" w:hint="cs"/>
          <w:sz w:val="24"/>
          <w:szCs w:val="24"/>
          <w:rtl/>
        </w:rPr>
        <w:t xml:space="preserve">, פניות מקבילות </w:t>
      </w:r>
      <w:r w:rsidR="00B458D6">
        <w:rPr>
          <w:rFonts w:ascii="David" w:hAnsi="David" w:cs="David" w:hint="cs"/>
          <w:sz w:val="24"/>
          <w:szCs w:val="24"/>
          <w:rtl/>
        </w:rPr>
        <w:t>למחלקות שונות ב</w:t>
      </w:r>
      <w:r w:rsidR="004044CF">
        <w:rPr>
          <w:rFonts w:ascii="David" w:hAnsi="David" w:cs="David" w:hint="cs"/>
          <w:sz w:val="24"/>
          <w:szCs w:val="24"/>
          <w:rtl/>
        </w:rPr>
        <w:t>רשות המיסים</w:t>
      </w:r>
      <w:r w:rsidR="00B458D6">
        <w:rPr>
          <w:rFonts w:ascii="David" w:hAnsi="David" w:cs="David" w:hint="cs"/>
          <w:sz w:val="24"/>
          <w:szCs w:val="24"/>
          <w:rtl/>
        </w:rPr>
        <w:t>, פנייה חוזרת או שנדחתה בעבר, האם החברה בהליך שומתי/משפטי</w:t>
      </w:r>
      <w:r w:rsidR="00690187">
        <w:rPr>
          <w:rFonts w:ascii="David" w:hAnsi="David" w:cs="David" w:hint="cs"/>
          <w:sz w:val="24"/>
          <w:szCs w:val="24"/>
          <w:rtl/>
        </w:rPr>
        <w:t xml:space="preserve"> ועוד</w:t>
      </w:r>
      <w:r w:rsidR="005F6C49">
        <w:rPr>
          <w:rFonts w:ascii="David" w:hAnsi="David" w:cs="David" w:hint="cs"/>
          <w:sz w:val="24"/>
          <w:szCs w:val="24"/>
          <w:rtl/>
        </w:rPr>
        <w:t>.</w:t>
      </w:r>
      <w:r w:rsidR="002178CA">
        <w:rPr>
          <w:rFonts w:ascii="David" w:hAnsi="David" w:cs="David" w:hint="cs"/>
          <w:sz w:val="24"/>
          <w:szCs w:val="24"/>
          <w:rtl/>
        </w:rPr>
        <w:t xml:space="preserve"> כמו כן, יש לצרף החלטות מיסוי קודמות שקבלה </w:t>
      </w:r>
      <w:r w:rsidR="00AC1E8A">
        <w:rPr>
          <w:rFonts w:ascii="David" w:hAnsi="David" w:cs="David" w:hint="cs"/>
          <w:sz w:val="24"/>
          <w:szCs w:val="24"/>
          <w:rtl/>
        </w:rPr>
        <w:t>ה</w:t>
      </w:r>
      <w:r w:rsidR="002178CA">
        <w:rPr>
          <w:rFonts w:ascii="David" w:hAnsi="David" w:cs="David" w:hint="cs"/>
          <w:sz w:val="24"/>
          <w:szCs w:val="24"/>
          <w:rtl/>
        </w:rPr>
        <w:t>חברה</w:t>
      </w:r>
      <w:r w:rsidR="00AC1E8A">
        <w:rPr>
          <w:rFonts w:ascii="David" w:hAnsi="David" w:cs="David" w:hint="cs"/>
          <w:sz w:val="24"/>
          <w:szCs w:val="24"/>
          <w:rtl/>
        </w:rPr>
        <w:t xml:space="preserve"> לרבות פניות שנדחו</w:t>
      </w:r>
      <w:r w:rsidR="00092C72">
        <w:rPr>
          <w:rFonts w:ascii="David" w:hAnsi="David" w:cs="David" w:hint="cs"/>
          <w:sz w:val="24"/>
          <w:szCs w:val="24"/>
          <w:rtl/>
        </w:rPr>
        <w:t xml:space="preserve"> (לרבות גילוי לכל הליך קודם מול רשות</w:t>
      </w:r>
      <w:r w:rsidR="007B1715">
        <w:rPr>
          <w:rFonts w:ascii="David" w:hAnsi="David" w:cs="David" w:hint="cs"/>
          <w:sz w:val="24"/>
          <w:szCs w:val="24"/>
          <w:rtl/>
        </w:rPr>
        <w:t xml:space="preserve"> המיסים</w:t>
      </w:r>
      <w:r w:rsidR="00092C72">
        <w:rPr>
          <w:rFonts w:ascii="David" w:hAnsi="David" w:cs="David" w:hint="cs"/>
          <w:sz w:val="24"/>
          <w:szCs w:val="24"/>
          <w:rtl/>
        </w:rPr>
        <w:t xml:space="preserve"> בעניין הנדון</w:t>
      </w:r>
      <w:r w:rsidR="0055045C">
        <w:rPr>
          <w:rFonts w:ascii="David" w:hAnsi="David" w:cs="David" w:hint="cs"/>
          <w:sz w:val="24"/>
          <w:szCs w:val="24"/>
          <w:rtl/>
        </w:rPr>
        <w:t xml:space="preserve"> לרבות בעל-פה ובמכתב אלקטרוני</w:t>
      </w:r>
      <w:r w:rsidR="00092C72">
        <w:rPr>
          <w:rFonts w:ascii="David" w:hAnsi="David" w:cs="David" w:hint="cs"/>
          <w:sz w:val="24"/>
          <w:szCs w:val="24"/>
          <w:rtl/>
        </w:rPr>
        <w:t>)</w:t>
      </w:r>
      <w:r w:rsidR="00B031C5">
        <w:rPr>
          <w:rFonts w:ascii="David" w:hAnsi="David" w:cs="David" w:hint="cs"/>
          <w:sz w:val="24"/>
          <w:szCs w:val="24"/>
          <w:rtl/>
        </w:rPr>
        <w:t xml:space="preserve"> וכן כל עדכונים שנעשו לתוכנית המקורית וה</w:t>
      </w:r>
      <w:r w:rsidR="004F4FCB">
        <w:rPr>
          <w:rFonts w:ascii="David" w:hAnsi="David" w:cs="David" w:hint="cs"/>
          <w:sz w:val="24"/>
          <w:szCs w:val="24"/>
          <w:rtl/>
        </w:rPr>
        <w:t>דיווח על כך</w:t>
      </w:r>
      <w:r w:rsidR="00B031C5">
        <w:rPr>
          <w:rFonts w:ascii="David" w:hAnsi="David" w:cs="David" w:hint="cs"/>
          <w:sz w:val="24"/>
          <w:szCs w:val="24"/>
          <w:rtl/>
        </w:rPr>
        <w:t xml:space="preserve"> לפקיד השומה</w:t>
      </w:r>
      <w:r w:rsidR="002178CA">
        <w:rPr>
          <w:rFonts w:ascii="David" w:hAnsi="David" w:cs="David" w:hint="cs"/>
          <w:sz w:val="24"/>
          <w:szCs w:val="24"/>
          <w:rtl/>
        </w:rPr>
        <w:t xml:space="preserve">. נוסף על כך, </w:t>
      </w:r>
      <w:r w:rsidR="008F68BF">
        <w:rPr>
          <w:rFonts w:ascii="David" w:hAnsi="David" w:cs="David" w:hint="cs"/>
          <w:sz w:val="24"/>
          <w:szCs w:val="24"/>
          <w:rtl/>
        </w:rPr>
        <w:t xml:space="preserve">מצופה </w:t>
      </w:r>
      <w:r w:rsidR="00C00E00">
        <w:rPr>
          <w:rFonts w:ascii="David" w:hAnsi="David" w:cs="David" w:hint="cs"/>
          <w:sz w:val="24"/>
          <w:szCs w:val="24"/>
          <w:rtl/>
        </w:rPr>
        <w:t xml:space="preserve">בטרם הגשת הבקשה לעבור </w:t>
      </w:r>
      <w:r w:rsidR="008F68BF" w:rsidRPr="00020572">
        <w:rPr>
          <w:rFonts w:ascii="David" w:hAnsi="David" w:cs="David"/>
          <w:sz w:val="24"/>
          <w:szCs w:val="24"/>
          <w:rtl/>
        </w:rPr>
        <w:t>בעיון על כל</w:t>
      </w:r>
      <w:r w:rsidR="008F68BF">
        <w:rPr>
          <w:rFonts w:ascii="David" w:hAnsi="David" w:cs="David" w:hint="cs"/>
          <w:sz w:val="24"/>
          <w:szCs w:val="24"/>
          <w:rtl/>
        </w:rPr>
        <w:t xml:space="preserve"> תוכניות ההקצאה הקיימות של החברה, על</w:t>
      </w:r>
      <w:r w:rsidR="008F68BF" w:rsidRPr="00020572">
        <w:rPr>
          <w:rFonts w:ascii="David" w:hAnsi="David" w:cs="David"/>
          <w:sz w:val="24"/>
          <w:szCs w:val="24"/>
          <w:rtl/>
        </w:rPr>
        <w:t xml:space="preserve"> כתבי ההקצאה </w:t>
      </w:r>
      <w:r w:rsidR="008F68BF">
        <w:rPr>
          <w:rFonts w:ascii="David" w:hAnsi="David" w:cs="David" w:hint="cs"/>
          <w:sz w:val="24"/>
          <w:szCs w:val="24"/>
          <w:rtl/>
        </w:rPr>
        <w:t>של ה</w:t>
      </w:r>
      <w:r w:rsidR="008F68BF" w:rsidRPr="00020572">
        <w:rPr>
          <w:rFonts w:ascii="David" w:hAnsi="David" w:cs="David"/>
          <w:sz w:val="24"/>
          <w:szCs w:val="24"/>
          <w:rtl/>
        </w:rPr>
        <w:t>ניצע</w:t>
      </w:r>
      <w:r w:rsidR="008F68BF">
        <w:rPr>
          <w:rFonts w:ascii="David" w:hAnsi="David" w:cs="David" w:hint="cs"/>
          <w:sz w:val="24"/>
          <w:szCs w:val="24"/>
          <w:rtl/>
        </w:rPr>
        <w:t xml:space="preserve">ים </w:t>
      </w:r>
      <w:r w:rsidR="001F6A07">
        <w:rPr>
          <w:rFonts w:ascii="David" w:hAnsi="David" w:cs="David" w:hint="cs"/>
          <w:sz w:val="24"/>
          <w:szCs w:val="24"/>
          <w:rtl/>
        </w:rPr>
        <w:t>מושא</w:t>
      </w:r>
      <w:r w:rsidR="008F68BF">
        <w:rPr>
          <w:rFonts w:ascii="David" w:hAnsi="David" w:cs="David" w:hint="cs"/>
          <w:sz w:val="24"/>
          <w:szCs w:val="24"/>
          <w:rtl/>
        </w:rPr>
        <w:t xml:space="preserve"> הבקשה</w:t>
      </w:r>
      <w:r w:rsidR="00100085">
        <w:rPr>
          <w:rFonts w:ascii="David" w:hAnsi="David" w:cs="David" w:hint="cs"/>
          <w:sz w:val="24"/>
          <w:szCs w:val="24"/>
          <w:rtl/>
        </w:rPr>
        <w:t xml:space="preserve"> (לכל הפחות </w:t>
      </w:r>
      <w:bookmarkStart w:id="8" w:name="_Hlk153175116"/>
      <w:r w:rsidR="00100085" w:rsidRPr="000A2CB0">
        <w:rPr>
          <w:rFonts w:ascii="David" w:hAnsi="David" w:cs="David" w:hint="cs"/>
          <w:sz w:val="24"/>
          <w:szCs w:val="24"/>
          <w:rtl/>
        </w:rPr>
        <w:t>יש לצרף</w:t>
      </w:r>
      <w:r w:rsidR="000A2CB0">
        <w:rPr>
          <w:rFonts w:ascii="David" w:hAnsi="David" w:cs="David" w:hint="cs"/>
          <w:sz w:val="24"/>
          <w:szCs w:val="24"/>
          <w:rtl/>
        </w:rPr>
        <w:t xml:space="preserve"> לבקשה</w:t>
      </w:r>
      <w:r w:rsidR="00100085" w:rsidRPr="000A2CB0">
        <w:rPr>
          <w:rFonts w:ascii="David" w:hAnsi="David" w:cs="David" w:hint="cs"/>
          <w:sz w:val="24"/>
          <w:szCs w:val="24"/>
          <w:rtl/>
        </w:rPr>
        <w:t xml:space="preserve"> כתב הקצאה</w:t>
      </w:r>
      <w:r w:rsidR="00100085">
        <w:rPr>
          <w:rFonts w:ascii="David" w:hAnsi="David" w:cs="David" w:hint="cs"/>
          <w:sz w:val="24"/>
          <w:szCs w:val="24"/>
          <w:rtl/>
        </w:rPr>
        <w:t xml:space="preserve"> מייצג לדוגמה</w:t>
      </w:r>
      <w:r w:rsidR="0058501C">
        <w:rPr>
          <w:rFonts w:ascii="David" w:hAnsi="David" w:cs="David" w:hint="cs"/>
          <w:sz w:val="24"/>
          <w:szCs w:val="24"/>
          <w:rtl/>
        </w:rPr>
        <w:t xml:space="preserve"> לרבות נספח ה</w:t>
      </w:r>
      <w:r w:rsidR="00B916C0">
        <w:rPr>
          <w:rFonts w:ascii="David" w:hAnsi="David" w:cs="David" w:hint="cs"/>
          <w:sz w:val="24"/>
          <w:szCs w:val="24"/>
          <w:rtl/>
        </w:rPr>
        <w:t>-</w:t>
      </w:r>
      <w:r w:rsidR="00B916C0">
        <w:rPr>
          <w:rFonts w:ascii="David" w:hAnsi="David" w:cs="David" w:hint="cs"/>
          <w:sz w:val="24"/>
          <w:szCs w:val="24"/>
        </w:rPr>
        <w:t>PR</w:t>
      </w:r>
      <w:r w:rsidR="00B916C0">
        <w:rPr>
          <w:rFonts w:ascii="David" w:hAnsi="David" w:cs="David"/>
          <w:sz w:val="24"/>
          <w:szCs w:val="24"/>
        </w:rPr>
        <w:t>OXY</w:t>
      </w:r>
      <w:bookmarkEnd w:id="8"/>
      <w:r w:rsidR="00477643">
        <w:rPr>
          <w:rFonts w:ascii="David" w:hAnsi="David" w:cs="David" w:hint="cs"/>
          <w:sz w:val="24"/>
          <w:szCs w:val="24"/>
          <w:rtl/>
        </w:rPr>
        <w:t>, ככל שיש הבחנה בין כתבי הקצאה יש להוסיף הסבר ואסמכתאות</w:t>
      </w:r>
      <w:r w:rsidR="00100085">
        <w:rPr>
          <w:rFonts w:ascii="David" w:hAnsi="David" w:cs="David" w:hint="cs"/>
          <w:sz w:val="24"/>
          <w:szCs w:val="24"/>
          <w:rtl/>
        </w:rPr>
        <w:t>)</w:t>
      </w:r>
      <w:r w:rsidR="008F68BF" w:rsidRPr="00020572">
        <w:rPr>
          <w:rFonts w:ascii="David" w:hAnsi="David" w:cs="David"/>
          <w:sz w:val="24"/>
          <w:szCs w:val="24"/>
          <w:rtl/>
        </w:rPr>
        <w:t xml:space="preserve">, </w:t>
      </w:r>
      <w:r w:rsidR="000A2CB0">
        <w:rPr>
          <w:rFonts w:ascii="David" w:hAnsi="David" w:cs="David" w:hint="cs"/>
          <w:sz w:val="24"/>
          <w:szCs w:val="24"/>
          <w:rtl/>
        </w:rPr>
        <w:t>לבחון סעיפים רלוונטיים ב</w:t>
      </w:r>
      <w:r w:rsidR="008F68BF" w:rsidRPr="00020572">
        <w:rPr>
          <w:rFonts w:ascii="David" w:hAnsi="David" w:cs="David"/>
          <w:sz w:val="24"/>
          <w:szCs w:val="24"/>
          <w:rtl/>
        </w:rPr>
        <w:t>תקנון</w:t>
      </w:r>
      <w:r w:rsidR="008F68BF">
        <w:rPr>
          <w:rFonts w:ascii="David" w:hAnsi="David" w:cs="David" w:hint="cs"/>
          <w:sz w:val="24"/>
          <w:szCs w:val="24"/>
          <w:rtl/>
        </w:rPr>
        <w:t xml:space="preserve"> החברה</w:t>
      </w:r>
      <w:r w:rsidR="008F68BF" w:rsidRPr="00020572">
        <w:rPr>
          <w:rFonts w:ascii="David" w:hAnsi="David" w:cs="David"/>
          <w:sz w:val="24"/>
          <w:szCs w:val="24"/>
          <w:rtl/>
        </w:rPr>
        <w:t xml:space="preserve"> ועוד</w:t>
      </w:r>
      <w:r w:rsidR="008F68BF">
        <w:rPr>
          <w:rFonts w:ascii="David" w:hAnsi="David" w:cs="David" w:hint="cs"/>
          <w:sz w:val="24"/>
          <w:szCs w:val="24"/>
          <w:rtl/>
        </w:rPr>
        <w:t xml:space="preserve">. </w:t>
      </w:r>
      <w:r w:rsidR="00D205BC" w:rsidRPr="00D205BC">
        <w:rPr>
          <w:rFonts w:ascii="David" w:hAnsi="David" w:cs="David" w:hint="cs"/>
          <w:sz w:val="24"/>
          <w:szCs w:val="24"/>
          <w:u w:val="single"/>
          <w:rtl/>
        </w:rPr>
        <w:t>בשינוי מסלולים</w:t>
      </w:r>
      <w:r w:rsidR="00D205BC">
        <w:rPr>
          <w:rFonts w:ascii="David" w:hAnsi="David" w:cs="David" w:hint="cs"/>
          <w:sz w:val="24"/>
          <w:szCs w:val="24"/>
          <w:rtl/>
        </w:rPr>
        <w:t xml:space="preserve"> </w:t>
      </w:r>
      <w:r w:rsidR="00D205BC" w:rsidRPr="00D205BC">
        <w:rPr>
          <w:rFonts w:ascii="David" w:hAnsi="David" w:cs="David" w:hint="cs"/>
          <w:sz w:val="24"/>
          <w:szCs w:val="24"/>
          <w:rtl/>
        </w:rPr>
        <w:t>יש לתת גילוי מלא לכל המניות/זכויות העובד בחברה לרבות שהיו לו בעבר ובוטלו או מומשו</w:t>
      </w:r>
      <w:r w:rsidR="00D205BC">
        <w:rPr>
          <w:rFonts w:ascii="David" w:hAnsi="David" w:cs="David" w:hint="cs"/>
          <w:sz w:val="24"/>
          <w:szCs w:val="24"/>
          <w:rtl/>
        </w:rPr>
        <w:t xml:space="preserve"> (כגון היה לו 11% מכר 1.1% והגיע לשינוי מסלול).</w:t>
      </w:r>
      <w:r w:rsidR="003F06A8">
        <w:rPr>
          <w:rFonts w:ascii="David" w:hAnsi="David" w:cs="David" w:hint="cs"/>
          <w:sz w:val="24"/>
          <w:szCs w:val="24"/>
          <w:rtl/>
        </w:rPr>
        <w:t xml:space="preserve"> מעבר לאמור, אין להניח שיש חומרים בידי רשות המיסים, אלא יש לחשוף את כל הקלפים מאל"ף עד תי"ו.</w:t>
      </w:r>
    </w:p>
    <w:bookmarkEnd w:id="7"/>
    <w:p w14:paraId="7929FCC0" w14:textId="1DB37752" w:rsidR="000A06FF" w:rsidRPr="0076513A" w:rsidRDefault="000339C7" w:rsidP="00F16FF3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339C7">
        <w:rPr>
          <w:rFonts w:ascii="David" w:hAnsi="David" w:cs="David" w:hint="cs"/>
          <w:sz w:val="24"/>
          <w:szCs w:val="24"/>
          <w:u w:val="single"/>
          <w:rtl/>
        </w:rPr>
        <w:t>שינוי בנוסחים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0A06FF" w:rsidRPr="0076513A">
        <w:rPr>
          <w:rFonts w:ascii="David" w:hAnsi="David" w:cs="David"/>
          <w:sz w:val="24"/>
          <w:szCs w:val="24"/>
          <w:rtl/>
        </w:rPr>
        <w:t>ככל ש</w:t>
      </w:r>
      <w:r w:rsidR="00F16FF3">
        <w:rPr>
          <w:rFonts w:ascii="David" w:hAnsi="David" w:cs="David" w:hint="cs"/>
          <w:sz w:val="24"/>
          <w:szCs w:val="24"/>
          <w:rtl/>
        </w:rPr>
        <w:t xml:space="preserve">נעשו </w:t>
      </w:r>
      <w:r w:rsidR="000A06FF" w:rsidRPr="00274F3E">
        <w:rPr>
          <w:rFonts w:ascii="David" w:hAnsi="David" w:cs="David"/>
          <w:sz w:val="24"/>
          <w:szCs w:val="24"/>
          <w:rtl/>
        </w:rPr>
        <w:t xml:space="preserve">שינויים </w:t>
      </w:r>
      <w:r w:rsidR="000A06FF" w:rsidRPr="0076513A">
        <w:rPr>
          <w:rFonts w:ascii="David" w:hAnsi="David" w:cs="David"/>
          <w:sz w:val="24"/>
          <w:szCs w:val="24"/>
          <w:rtl/>
        </w:rPr>
        <w:t>בנוסחים ה</w:t>
      </w:r>
      <w:r w:rsidR="00140BD9">
        <w:rPr>
          <w:rFonts w:ascii="David" w:hAnsi="David" w:cs="David" w:hint="cs"/>
          <w:sz w:val="24"/>
          <w:szCs w:val="24"/>
          <w:rtl/>
        </w:rPr>
        <w:t>מפורטים במסלולים ה</w:t>
      </w:r>
      <w:r w:rsidR="000A06FF" w:rsidRPr="0076513A">
        <w:rPr>
          <w:rFonts w:ascii="David" w:hAnsi="David" w:cs="David"/>
          <w:sz w:val="24"/>
          <w:szCs w:val="24"/>
          <w:rtl/>
        </w:rPr>
        <w:t>ירוקים</w:t>
      </w:r>
      <w:r w:rsidR="003A7E67">
        <w:rPr>
          <w:rFonts w:ascii="David" w:hAnsi="David" w:cs="David" w:hint="cs"/>
          <w:sz w:val="24"/>
          <w:szCs w:val="24"/>
          <w:rtl/>
        </w:rPr>
        <w:t xml:space="preserve"> </w:t>
      </w:r>
      <w:r w:rsidR="00036356">
        <w:rPr>
          <w:rFonts w:ascii="David" w:hAnsi="David" w:cs="David" w:hint="cs"/>
          <w:sz w:val="24"/>
          <w:szCs w:val="24"/>
          <w:rtl/>
        </w:rPr>
        <w:t>או הוספת הערות שוליים</w:t>
      </w:r>
      <w:r w:rsidR="000A06FF" w:rsidRPr="0076513A">
        <w:rPr>
          <w:rFonts w:ascii="David" w:hAnsi="David" w:cs="David"/>
          <w:sz w:val="24"/>
          <w:szCs w:val="24"/>
          <w:rtl/>
        </w:rPr>
        <w:t>, יש</w:t>
      </w:r>
      <w:r w:rsidR="00140BD9">
        <w:rPr>
          <w:rFonts w:ascii="David" w:hAnsi="David" w:cs="David" w:hint="cs"/>
          <w:sz w:val="24"/>
          <w:szCs w:val="24"/>
          <w:rtl/>
        </w:rPr>
        <w:t>נה חובה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140BD9">
        <w:rPr>
          <w:rFonts w:ascii="David" w:hAnsi="David" w:cs="David" w:hint="cs"/>
          <w:sz w:val="24"/>
          <w:szCs w:val="24"/>
          <w:rtl/>
        </w:rPr>
        <w:t xml:space="preserve">לפרט 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במסמך </w:t>
      </w:r>
      <w:r w:rsidR="00E47DA4">
        <w:rPr>
          <w:rFonts w:ascii="David" w:hAnsi="David" w:cs="David" w:hint="cs"/>
          <w:sz w:val="24"/>
          <w:szCs w:val="24"/>
          <w:rtl/>
        </w:rPr>
        <w:t>ה</w:t>
      </w:r>
      <w:r w:rsidR="000A06FF" w:rsidRPr="0076513A">
        <w:rPr>
          <w:rFonts w:ascii="David" w:hAnsi="David" w:cs="David"/>
          <w:sz w:val="24"/>
          <w:szCs w:val="24"/>
          <w:rtl/>
        </w:rPr>
        <w:t>מקדים, כל שינוי ושינוי בנפרד</w:t>
      </w:r>
      <w:r w:rsidR="00140BD9">
        <w:rPr>
          <w:rFonts w:ascii="David" w:hAnsi="David" w:cs="David" w:hint="cs"/>
          <w:sz w:val="24"/>
          <w:szCs w:val="24"/>
          <w:rtl/>
        </w:rPr>
        <w:t xml:space="preserve"> </w:t>
      </w:r>
      <w:r w:rsidR="008D7F4B">
        <w:rPr>
          <w:rFonts w:ascii="David" w:hAnsi="David" w:cs="David" w:hint="cs"/>
          <w:sz w:val="24"/>
          <w:szCs w:val="24"/>
          <w:rtl/>
        </w:rPr>
        <w:t>בצירוף</w:t>
      </w:r>
      <w:r w:rsidR="00140BD9">
        <w:rPr>
          <w:rFonts w:ascii="David" w:hAnsi="David" w:cs="David" w:hint="cs"/>
          <w:sz w:val="24"/>
          <w:szCs w:val="24"/>
          <w:rtl/>
        </w:rPr>
        <w:t xml:space="preserve"> הסיבה לשינוי</w:t>
      </w:r>
      <w:r w:rsidR="000A06FF" w:rsidRPr="0076513A">
        <w:rPr>
          <w:rFonts w:ascii="David" w:hAnsi="David" w:cs="David"/>
          <w:sz w:val="24"/>
          <w:szCs w:val="24"/>
          <w:rtl/>
        </w:rPr>
        <w:t>.</w:t>
      </w:r>
      <w:r w:rsidR="00806EC5">
        <w:rPr>
          <w:rFonts w:ascii="David" w:hAnsi="David" w:cs="David" w:hint="cs"/>
          <w:sz w:val="24"/>
          <w:szCs w:val="24"/>
          <w:rtl/>
        </w:rPr>
        <w:t xml:space="preserve"> וכן להדגיש את השינויים בטיוטה בעקוב אחר שינויים.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1E7031">
        <w:rPr>
          <w:rFonts w:ascii="David" w:hAnsi="David" w:cs="David" w:hint="cs"/>
          <w:sz w:val="24"/>
          <w:szCs w:val="24"/>
          <w:rtl/>
        </w:rPr>
        <w:t>יודגש כי שינוי בפרק הסדר המס אינו בא בגדר מסלול ירוק, ויש לתת עליו גילוי מיוחד בטרם הגשת הבקשה ובטרם החתימה.</w:t>
      </w:r>
    </w:p>
    <w:p w14:paraId="524FD964" w14:textId="1BD8E101" w:rsidR="008F68BF" w:rsidRPr="0076513A" w:rsidRDefault="000339C7" w:rsidP="003A7E67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339C7">
        <w:rPr>
          <w:rFonts w:ascii="David" w:hAnsi="David" w:cs="David" w:hint="cs"/>
          <w:sz w:val="24"/>
          <w:szCs w:val="24"/>
          <w:u w:val="single"/>
          <w:rtl/>
        </w:rPr>
        <w:t>בקשות חריגות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8F68BF">
        <w:rPr>
          <w:rFonts w:ascii="David" w:hAnsi="David" w:cs="David" w:hint="cs"/>
          <w:sz w:val="24"/>
          <w:szCs w:val="24"/>
          <w:rtl/>
        </w:rPr>
        <w:t>ביחס לפניות להחלטות מיסוי, אשר אינן מקבלות מענה במסלולים הירוקים</w:t>
      </w:r>
      <w:r w:rsidR="001B5A1E">
        <w:rPr>
          <w:rFonts w:ascii="David" w:hAnsi="David" w:cs="David" w:hint="cs"/>
          <w:sz w:val="24"/>
          <w:szCs w:val="24"/>
          <w:rtl/>
        </w:rPr>
        <w:t xml:space="preserve">: </w:t>
      </w:r>
      <w:r w:rsidR="008F68BF">
        <w:rPr>
          <w:rFonts w:ascii="David" w:hAnsi="David" w:cs="David" w:hint="cs"/>
          <w:sz w:val="24"/>
          <w:szCs w:val="24"/>
          <w:rtl/>
        </w:rPr>
        <w:t>ראשית</w:t>
      </w:r>
      <w:r w:rsidR="001B5A1E">
        <w:rPr>
          <w:rFonts w:ascii="David" w:hAnsi="David" w:cs="David" w:hint="cs"/>
          <w:sz w:val="24"/>
          <w:szCs w:val="24"/>
          <w:rtl/>
        </w:rPr>
        <w:t>,</w:t>
      </w:r>
      <w:r w:rsidR="008F68BF">
        <w:rPr>
          <w:rFonts w:ascii="David" w:hAnsi="David" w:cs="David" w:hint="cs"/>
          <w:sz w:val="24"/>
          <w:szCs w:val="24"/>
          <w:rtl/>
        </w:rPr>
        <w:t xml:space="preserve"> יש לפנות </w:t>
      </w:r>
      <w:r w:rsidR="00A42B90">
        <w:rPr>
          <w:rFonts w:ascii="David" w:hAnsi="David" w:cs="David" w:hint="cs"/>
          <w:sz w:val="24"/>
          <w:szCs w:val="24"/>
          <w:rtl/>
        </w:rPr>
        <w:t>למחלקת אופציות לעובדים</w:t>
      </w:r>
      <w:r w:rsidR="008F68BF">
        <w:rPr>
          <w:rFonts w:ascii="David" w:hAnsi="David" w:cs="David" w:hint="cs"/>
          <w:sz w:val="24"/>
          <w:szCs w:val="24"/>
          <w:rtl/>
        </w:rPr>
        <w:t xml:space="preserve"> במ</w:t>
      </w:r>
      <w:r w:rsidR="0091715B">
        <w:rPr>
          <w:rFonts w:ascii="David" w:hAnsi="David" w:cs="David" w:hint="cs"/>
          <w:sz w:val="24"/>
          <w:szCs w:val="24"/>
          <w:rtl/>
        </w:rPr>
        <w:t>כתב אלקטרוני</w:t>
      </w:r>
      <w:r w:rsidR="008F68BF">
        <w:rPr>
          <w:rFonts w:ascii="David" w:hAnsi="David" w:cs="David" w:hint="cs"/>
          <w:sz w:val="24"/>
          <w:szCs w:val="24"/>
          <w:rtl/>
        </w:rPr>
        <w:t xml:space="preserve"> ולהציג את הסוגיה, וייתכן שניתן להסתפק בת</w:t>
      </w:r>
      <w:r w:rsidR="00A42B90">
        <w:rPr>
          <w:rFonts w:ascii="David" w:hAnsi="David" w:cs="David" w:hint="cs"/>
          <w:sz w:val="24"/>
          <w:szCs w:val="24"/>
          <w:rtl/>
        </w:rPr>
        <w:t>ש</w:t>
      </w:r>
      <w:r w:rsidR="008F68BF">
        <w:rPr>
          <w:rFonts w:ascii="David" w:hAnsi="David" w:cs="David" w:hint="cs"/>
          <w:sz w:val="24"/>
          <w:szCs w:val="24"/>
          <w:rtl/>
        </w:rPr>
        <w:t>ובת</w:t>
      </w:r>
      <w:r w:rsidR="00274F3E">
        <w:rPr>
          <w:rFonts w:ascii="David" w:hAnsi="David" w:cs="David" w:hint="cs"/>
          <w:sz w:val="24"/>
          <w:szCs w:val="24"/>
          <w:rtl/>
        </w:rPr>
        <w:t>נו</w:t>
      </w:r>
      <w:r w:rsidR="00AE18AF">
        <w:rPr>
          <w:rFonts w:ascii="David" w:hAnsi="David" w:cs="David" w:hint="cs"/>
          <w:sz w:val="24"/>
          <w:szCs w:val="24"/>
          <w:rtl/>
        </w:rPr>
        <w:t xml:space="preserve"> </w:t>
      </w:r>
      <w:r w:rsidR="00FD6E8D">
        <w:rPr>
          <w:rFonts w:ascii="David" w:hAnsi="David" w:cs="David" w:hint="cs"/>
          <w:sz w:val="24"/>
          <w:szCs w:val="24"/>
          <w:rtl/>
        </w:rPr>
        <w:t>במייל</w:t>
      </w:r>
      <w:r w:rsidR="00AE18AF">
        <w:rPr>
          <w:rFonts w:ascii="David" w:hAnsi="David" w:cs="David" w:hint="cs"/>
          <w:sz w:val="24"/>
          <w:szCs w:val="24"/>
          <w:rtl/>
        </w:rPr>
        <w:t xml:space="preserve"> </w:t>
      </w:r>
      <w:r w:rsidR="00FD6E8D">
        <w:rPr>
          <w:rFonts w:ascii="David" w:hAnsi="David" w:cs="David" w:hint="cs"/>
          <w:sz w:val="24"/>
          <w:szCs w:val="24"/>
          <w:rtl/>
        </w:rPr>
        <w:t xml:space="preserve">או </w:t>
      </w:r>
      <w:r w:rsidR="00AE18AF">
        <w:rPr>
          <w:rFonts w:ascii="David" w:hAnsi="David" w:cs="David" w:hint="cs"/>
          <w:sz w:val="24"/>
          <w:szCs w:val="24"/>
          <w:rtl/>
        </w:rPr>
        <w:t>בהפניה להמשך טיפול בפקיד השומה</w:t>
      </w:r>
      <w:r w:rsidR="008F68BF">
        <w:rPr>
          <w:rFonts w:ascii="David" w:hAnsi="David" w:cs="David" w:hint="cs"/>
          <w:sz w:val="24"/>
          <w:szCs w:val="24"/>
          <w:rtl/>
        </w:rPr>
        <w:t xml:space="preserve">. </w:t>
      </w:r>
      <w:r w:rsidR="001B5A1E">
        <w:rPr>
          <w:rFonts w:ascii="David" w:hAnsi="David" w:cs="David" w:hint="cs"/>
          <w:sz w:val="24"/>
          <w:szCs w:val="24"/>
          <w:rtl/>
        </w:rPr>
        <w:t xml:space="preserve">שנית, </w:t>
      </w:r>
      <w:r w:rsidR="008F68BF">
        <w:rPr>
          <w:rFonts w:ascii="David" w:hAnsi="David" w:cs="David" w:hint="cs"/>
          <w:sz w:val="24"/>
          <w:szCs w:val="24"/>
          <w:rtl/>
        </w:rPr>
        <w:t xml:space="preserve">ככל </w:t>
      </w:r>
      <w:r w:rsidR="001B5A1E">
        <w:rPr>
          <w:rFonts w:ascii="David" w:hAnsi="David" w:cs="David" w:hint="cs"/>
          <w:sz w:val="24"/>
          <w:szCs w:val="24"/>
          <w:rtl/>
        </w:rPr>
        <w:t>ש</w:t>
      </w:r>
      <w:r w:rsidR="008F68BF">
        <w:rPr>
          <w:rFonts w:ascii="David" w:hAnsi="David" w:cs="David" w:hint="cs"/>
          <w:sz w:val="24"/>
          <w:szCs w:val="24"/>
          <w:rtl/>
        </w:rPr>
        <w:t>נ</w:t>
      </w:r>
      <w:r w:rsidR="00A42B90">
        <w:rPr>
          <w:rFonts w:ascii="David" w:hAnsi="David" w:cs="David" w:hint="cs"/>
          <w:sz w:val="24"/>
          <w:szCs w:val="24"/>
          <w:rtl/>
        </w:rPr>
        <w:t>מצא</w:t>
      </w:r>
      <w:r w:rsidR="008F68BF">
        <w:rPr>
          <w:rFonts w:ascii="David" w:hAnsi="David" w:cs="David" w:hint="cs"/>
          <w:sz w:val="24"/>
          <w:szCs w:val="24"/>
          <w:rtl/>
        </w:rPr>
        <w:t xml:space="preserve"> ל</w:t>
      </w:r>
      <w:r w:rsidR="00A42B90">
        <w:rPr>
          <w:rFonts w:ascii="David" w:hAnsi="David" w:cs="David" w:hint="cs"/>
          <w:sz w:val="24"/>
          <w:szCs w:val="24"/>
          <w:rtl/>
        </w:rPr>
        <w:t>נכון ל</w:t>
      </w:r>
      <w:r w:rsidR="008F68BF">
        <w:rPr>
          <w:rFonts w:ascii="David" w:hAnsi="David" w:cs="David" w:hint="cs"/>
          <w:sz w:val="24"/>
          <w:szCs w:val="24"/>
          <w:rtl/>
        </w:rPr>
        <w:t xml:space="preserve">הוציא החלטת מיסוי, הרי שתונפק החלטת מיסוי ספציפית.  </w:t>
      </w:r>
    </w:p>
    <w:p w14:paraId="5C53A59F" w14:textId="0C1E066A" w:rsidR="008F68BF" w:rsidRPr="0076513A" w:rsidRDefault="000339C7" w:rsidP="00E8719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339C7">
        <w:rPr>
          <w:rFonts w:ascii="David" w:hAnsi="David" w:cs="David" w:hint="cs"/>
          <w:sz w:val="24"/>
          <w:szCs w:val="24"/>
          <w:u w:val="single"/>
          <w:rtl/>
        </w:rPr>
        <w:t>עיתוי ההגשה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8F68BF">
        <w:rPr>
          <w:rFonts w:ascii="David" w:hAnsi="David" w:cs="David" w:hint="cs"/>
          <w:sz w:val="24"/>
          <w:szCs w:val="24"/>
          <w:rtl/>
        </w:rPr>
        <w:t>כ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כלל יש להגיש בקשה להחלטת מיסוי בטרם </w:t>
      </w:r>
      <w:r w:rsidR="00F94445">
        <w:rPr>
          <w:rFonts w:ascii="David" w:hAnsi="David" w:cs="David" w:hint="cs"/>
          <w:sz w:val="24"/>
          <w:szCs w:val="24"/>
          <w:rtl/>
        </w:rPr>
        <w:t>אירוע מס</w:t>
      </w:r>
      <w:r w:rsidR="00FD6E8D">
        <w:rPr>
          <w:rFonts w:ascii="David" w:hAnsi="David" w:cs="David" w:hint="cs"/>
          <w:sz w:val="24"/>
          <w:szCs w:val="24"/>
          <w:rtl/>
        </w:rPr>
        <w:t xml:space="preserve"> צפוי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, ואולם </w:t>
      </w:r>
      <w:r w:rsidR="00FD6E8D">
        <w:rPr>
          <w:rFonts w:ascii="David" w:hAnsi="David" w:cs="David" w:hint="cs"/>
          <w:sz w:val="24"/>
          <w:szCs w:val="24"/>
          <w:rtl/>
        </w:rPr>
        <w:t xml:space="preserve">אין </w:t>
      </w:r>
      <w:r w:rsidR="008F68BF" w:rsidRPr="00307ED0">
        <w:rPr>
          <w:rFonts w:ascii="David" w:hAnsi="David" w:cs="David"/>
          <w:sz w:val="24"/>
          <w:szCs w:val="24"/>
          <w:rtl/>
        </w:rPr>
        <w:t>להגיש</w:t>
      </w:r>
      <w:r w:rsidR="00FD6E8D">
        <w:rPr>
          <w:rFonts w:ascii="David" w:hAnsi="David" w:cs="David" w:hint="cs"/>
          <w:sz w:val="24"/>
          <w:szCs w:val="24"/>
          <w:rtl/>
        </w:rPr>
        <w:t xml:space="preserve"> בקשות</w:t>
      </w:r>
      <w:r w:rsidR="008F68BF" w:rsidRPr="00307ED0">
        <w:rPr>
          <w:rFonts w:ascii="David" w:hAnsi="David" w:cs="David"/>
          <w:sz w:val="24"/>
          <w:szCs w:val="24"/>
          <w:rtl/>
        </w:rPr>
        <w:t xml:space="preserve"> </w:t>
      </w:r>
      <w:r w:rsidR="00FD6E8D">
        <w:rPr>
          <w:rFonts w:ascii="David" w:hAnsi="David" w:cs="David" w:hint="cs"/>
          <w:sz w:val="24"/>
          <w:szCs w:val="24"/>
          <w:rtl/>
        </w:rPr>
        <w:t>ל</w:t>
      </w:r>
      <w:r w:rsidR="008F68BF" w:rsidRPr="00307ED0">
        <w:rPr>
          <w:rFonts w:ascii="David" w:hAnsi="David" w:cs="David"/>
          <w:sz w:val="24"/>
          <w:szCs w:val="24"/>
          <w:rtl/>
        </w:rPr>
        <w:t xml:space="preserve">החלטות מיסוי </w:t>
      </w:r>
      <w:r w:rsidR="00A42B90" w:rsidRPr="00307ED0">
        <w:rPr>
          <w:rFonts w:ascii="David" w:hAnsi="David" w:cs="David" w:hint="cs"/>
          <w:sz w:val="24"/>
          <w:szCs w:val="24"/>
          <w:rtl/>
        </w:rPr>
        <w:t>תיאורטיות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F94445" w:rsidRPr="0076513A">
        <w:rPr>
          <w:rFonts w:ascii="David" w:hAnsi="David" w:cs="David" w:hint="cs"/>
          <w:sz w:val="24"/>
          <w:szCs w:val="24"/>
          <w:rtl/>
        </w:rPr>
        <w:t>ש</w:t>
      </w:r>
      <w:r w:rsidR="00F94445">
        <w:rPr>
          <w:rFonts w:ascii="David" w:hAnsi="David" w:cs="David" w:hint="cs"/>
          <w:sz w:val="24"/>
          <w:szCs w:val="24"/>
          <w:rtl/>
        </w:rPr>
        <w:t>אירוע</w:t>
      </w:r>
      <w:r w:rsidR="00FD6E8D">
        <w:rPr>
          <w:rFonts w:ascii="David" w:hAnsi="David" w:cs="David" w:hint="cs"/>
          <w:sz w:val="24"/>
          <w:szCs w:val="24"/>
          <w:rtl/>
        </w:rPr>
        <w:t xml:space="preserve"> המס</w:t>
      </w:r>
      <w:r w:rsidR="00F94445">
        <w:rPr>
          <w:rFonts w:ascii="David" w:hAnsi="David" w:cs="David" w:hint="cs"/>
          <w:sz w:val="24"/>
          <w:szCs w:val="24"/>
          <w:rtl/>
        </w:rPr>
        <w:t xml:space="preserve"> </w:t>
      </w:r>
      <w:r w:rsidR="00FD6E8D">
        <w:rPr>
          <w:rFonts w:ascii="David" w:hAnsi="David" w:cs="David" w:hint="cs"/>
          <w:sz w:val="24"/>
          <w:szCs w:val="24"/>
          <w:rtl/>
        </w:rPr>
        <w:t>אינו צפוי או ככל ש</w:t>
      </w:r>
      <w:r w:rsidR="00F94445">
        <w:rPr>
          <w:rFonts w:ascii="David" w:hAnsi="David" w:cs="David" w:hint="cs"/>
          <w:sz w:val="24"/>
          <w:szCs w:val="24"/>
          <w:rtl/>
        </w:rPr>
        <w:t xml:space="preserve">יתרחש </w:t>
      </w:r>
      <w:r w:rsidR="00FD6E8D">
        <w:rPr>
          <w:rFonts w:ascii="David" w:hAnsi="David" w:cs="David" w:hint="cs"/>
          <w:sz w:val="24"/>
          <w:szCs w:val="24"/>
          <w:rtl/>
        </w:rPr>
        <w:t>יחול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 </w:t>
      </w:r>
      <w:r w:rsidR="00303D6E">
        <w:rPr>
          <w:rFonts w:ascii="David" w:hAnsi="David" w:cs="David" w:hint="cs"/>
          <w:sz w:val="24"/>
          <w:szCs w:val="24"/>
          <w:rtl/>
        </w:rPr>
        <w:t>בעתיד</w:t>
      </w:r>
      <w:r w:rsidR="00AC3B19">
        <w:rPr>
          <w:rFonts w:ascii="David" w:hAnsi="David" w:cs="David" w:hint="cs"/>
          <w:sz w:val="24"/>
          <w:szCs w:val="24"/>
          <w:rtl/>
        </w:rPr>
        <w:t xml:space="preserve"> הרחוק</w:t>
      </w:r>
      <w:r w:rsidR="008F68BF">
        <w:rPr>
          <w:rFonts w:ascii="David" w:hAnsi="David" w:cs="David" w:hint="cs"/>
          <w:sz w:val="24"/>
          <w:szCs w:val="24"/>
          <w:rtl/>
        </w:rPr>
        <w:t xml:space="preserve"> (לדוגמה בעוד שנה)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, </w:t>
      </w:r>
      <w:r w:rsidR="00F94445">
        <w:rPr>
          <w:rFonts w:ascii="David" w:hAnsi="David" w:cs="David" w:hint="cs"/>
          <w:sz w:val="24"/>
          <w:szCs w:val="24"/>
          <w:rtl/>
        </w:rPr>
        <w:t>העניין שכיח ב</w:t>
      </w:r>
      <w:r w:rsidR="008F68BF" w:rsidRPr="0076513A">
        <w:rPr>
          <w:rFonts w:ascii="David" w:hAnsi="David" w:cs="David"/>
          <w:sz w:val="24"/>
          <w:szCs w:val="24"/>
          <w:rtl/>
        </w:rPr>
        <w:t xml:space="preserve">בקשות </w:t>
      </w:r>
      <w:r w:rsidR="00F94445">
        <w:rPr>
          <w:rFonts w:ascii="David" w:hAnsi="David" w:cs="David" w:hint="cs"/>
          <w:sz w:val="24"/>
          <w:szCs w:val="24"/>
          <w:rtl/>
        </w:rPr>
        <w:t>בנושאים</w:t>
      </w:r>
      <w:r w:rsidR="008F68BF">
        <w:rPr>
          <w:rFonts w:ascii="David" w:hAnsi="David" w:cs="David" w:hint="cs"/>
          <w:sz w:val="24"/>
          <w:szCs w:val="24"/>
          <w:rtl/>
        </w:rPr>
        <w:t xml:space="preserve"> </w:t>
      </w:r>
      <w:r w:rsidR="008F68BF" w:rsidRPr="0076513A">
        <w:rPr>
          <w:rFonts w:ascii="David" w:hAnsi="David" w:cs="David"/>
          <w:sz w:val="24"/>
          <w:szCs w:val="24"/>
          <w:rtl/>
        </w:rPr>
        <w:t>מימוש נטו או התאמת דיבידנד</w:t>
      </w:r>
      <w:r w:rsidR="008F68BF">
        <w:rPr>
          <w:rFonts w:ascii="David" w:hAnsi="David" w:cs="David" w:hint="cs"/>
          <w:sz w:val="24"/>
          <w:szCs w:val="24"/>
          <w:rtl/>
        </w:rPr>
        <w:t>.</w:t>
      </w:r>
    </w:p>
    <w:p w14:paraId="7F861180" w14:textId="3CD85E18" w:rsidR="000A06FF" w:rsidRDefault="000339C7" w:rsidP="00F550D5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339C7">
        <w:rPr>
          <w:rFonts w:ascii="David" w:hAnsi="David" w:cs="David" w:hint="cs"/>
          <w:sz w:val="24"/>
          <w:szCs w:val="24"/>
          <w:u w:val="single"/>
          <w:rtl/>
        </w:rPr>
        <w:lastRenderedPageBreak/>
        <w:t>תחולת ההחלטה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החלטות מיסוי שנתנו לחברה המדווחת חלות אוטומטית על </w:t>
      </w:r>
      <w:r w:rsidR="000A06FF" w:rsidRPr="00307ED0">
        <w:rPr>
          <w:rFonts w:ascii="David" w:hAnsi="David" w:cs="David"/>
          <w:sz w:val="24"/>
          <w:szCs w:val="24"/>
          <w:rtl/>
        </w:rPr>
        <w:t>כל החברות המעבידות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, </w:t>
      </w:r>
      <w:r w:rsidR="00554C8E">
        <w:rPr>
          <w:rFonts w:ascii="David" w:hAnsi="David" w:cs="David" w:hint="cs"/>
          <w:sz w:val="24"/>
          <w:szCs w:val="24"/>
          <w:rtl/>
        </w:rPr>
        <w:t xml:space="preserve">גם כאלה שיצטרפו במועד מאוחר יותר, </w:t>
      </w:r>
      <w:r w:rsidR="00F550D5">
        <w:rPr>
          <w:rFonts w:ascii="David" w:hAnsi="David" w:cs="David" w:hint="cs"/>
          <w:sz w:val="24"/>
          <w:szCs w:val="24"/>
          <w:rtl/>
        </w:rPr>
        <w:t xml:space="preserve">וגם על תוכניות חדשות ללא שינויים מהותיים, </w:t>
      </w:r>
      <w:r w:rsidR="000A06FF" w:rsidRPr="0076513A">
        <w:rPr>
          <w:rFonts w:ascii="David" w:hAnsi="David" w:cs="David"/>
          <w:sz w:val="24"/>
          <w:szCs w:val="24"/>
          <w:rtl/>
        </w:rPr>
        <w:t>בשל כך אין</w:t>
      </w:r>
      <w:r w:rsidR="00B57BB5">
        <w:rPr>
          <w:rFonts w:ascii="David" w:hAnsi="David" w:cs="David" w:hint="cs"/>
          <w:sz w:val="24"/>
          <w:szCs w:val="24"/>
          <w:rtl/>
        </w:rPr>
        <w:t xml:space="preserve"> צורך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לפנות לבקשות חוזרות להחלטות מיסוי. </w:t>
      </w:r>
      <w:r w:rsidR="000A06FF" w:rsidRPr="008F68BF">
        <w:rPr>
          <w:rFonts w:ascii="David" w:hAnsi="David" w:cs="David"/>
          <w:sz w:val="24"/>
          <w:szCs w:val="24"/>
          <w:u w:val="single"/>
          <w:rtl/>
        </w:rPr>
        <w:t>יש לעדכן את הנאמן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על</w:t>
      </w:r>
      <w:r w:rsidR="00F550D5">
        <w:rPr>
          <w:rFonts w:ascii="David" w:hAnsi="David" w:cs="David" w:hint="cs"/>
          <w:sz w:val="24"/>
          <w:szCs w:val="24"/>
          <w:rtl/>
        </w:rPr>
        <w:t xml:space="preserve"> תוכניות חדשות ו</w:t>
      </w:r>
      <w:r w:rsidR="000A06FF" w:rsidRPr="0076513A">
        <w:rPr>
          <w:rFonts w:ascii="David" w:hAnsi="David" w:cs="David"/>
          <w:sz w:val="24"/>
          <w:szCs w:val="24"/>
          <w:rtl/>
        </w:rPr>
        <w:t>כל החברות המעבידות לרבות אם הצטרפה נוספת</w:t>
      </w:r>
      <w:r w:rsidR="008F68BF">
        <w:rPr>
          <w:rFonts w:ascii="David" w:hAnsi="David" w:cs="David" w:hint="cs"/>
          <w:sz w:val="24"/>
          <w:szCs w:val="24"/>
          <w:rtl/>
        </w:rPr>
        <w:t>,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וכן את העובדים של כל אותן חברות</w:t>
      </w:r>
      <w:r w:rsidR="00274F3E">
        <w:rPr>
          <w:rFonts w:ascii="David" w:hAnsi="David" w:cs="David" w:hint="cs"/>
          <w:sz w:val="24"/>
          <w:szCs w:val="24"/>
          <w:rtl/>
        </w:rPr>
        <w:t xml:space="preserve"> לרבות עובדים חדשים שהצטרפו</w:t>
      </w:r>
      <w:r w:rsidR="000A06FF" w:rsidRPr="0076513A">
        <w:rPr>
          <w:rFonts w:ascii="David" w:hAnsi="David" w:cs="David"/>
          <w:sz w:val="24"/>
          <w:szCs w:val="24"/>
          <w:rtl/>
        </w:rPr>
        <w:t>.</w:t>
      </w:r>
    </w:p>
    <w:p w14:paraId="555A6A50" w14:textId="70CA6D14" w:rsidR="000A06FF" w:rsidRDefault="000339C7" w:rsidP="004F46C8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339C7">
        <w:rPr>
          <w:rFonts w:ascii="David" w:hAnsi="David" w:cs="David" w:hint="cs"/>
          <w:sz w:val="24"/>
          <w:szCs w:val="24"/>
          <w:u w:val="single"/>
          <w:rtl/>
        </w:rPr>
        <w:t>עדכון העובדים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0A06FF" w:rsidRPr="0076513A">
        <w:rPr>
          <w:rFonts w:ascii="David" w:hAnsi="David" w:cs="David"/>
          <w:sz w:val="24"/>
          <w:szCs w:val="24"/>
          <w:rtl/>
        </w:rPr>
        <w:t>החלטות המיסוי חלות אוטומטית על כל העובדים הרלוונטיים להחלטה בין שחתמו על ההחלטה ובין אם לאו</w:t>
      </w:r>
      <w:r w:rsidR="00274F3E">
        <w:rPr>
          <w:rFonts w:ascii="David" w:hAnsi="David" w:cs="David" w:hint="cs"/>
          <w:sz w:val="24"/>
          <w:szCs w:val="24"/>
          <w:rtl/>
        </w:rPr>
        <w:t>, בין קיימים ובין עתידיים</w:t>
      </w:r>
      <w:r w:rsidR="00E06DD6">
        <w:rPr>
          <w:rFonts w:ascii="David" w:hAnsi="David" w:cs="David" w:hint="cs"/>
          <w:sz w:val="24"/>
          <w:szCs w:val="24"/>
          <w:rtl/>
        </w:rPr>
        <w:t xml:space="preserve"> כגון האמור בסעיף 9 לעיל</w:t>
      </w:r>
      <w:r w:rsidR="002B4357">
        <w:rPr>
          <w:rFonts w:ascii="David" w:hAnsi="David" w:cs="David" w:hint="cs"/>
          <w:sz w:val="24"/>
          <w:szCs w:val="24"/>
          <w:rtl/>
        </w:rPr>
        <w:t xml:space="preserve">, </w:t>
      </w:r>
      <w:r w:rsidR="000A06FF" w:rsidRPr="0076513A">
        <w:rPr>
          <w:rFonts w:ascii="David" w:hAnsi="David" w:cs="David"/>
          <w:sz w:val="24"/>
          <w:szCs w:val="24"/>
          <w:rtl/>
        </w:rPr>
        <w:t>למעט החלטת המיסוי הסופית במכירה כפויה</w:t>
      </w:r>
      <w:r w:rsidR="002B4357">
        <w:rPr>
          <w:rFonts w:ascii="David" w:hAnsi="David" w:cs="David" w:hint="cs"/>
          <w:sz w:val="24"/>
          <w:szCs w:val="24"/>
          <w:rtl/>
        </w:rPr>
        <w:t>.</w:t>
      </w:r>
      <w:r w:rsidR="00FD7F35">
        <w:rPr>
          <w:rFonts w:ascii="David" w:hAnsi="David" w:cs="David" w:hint="cs"/>
          <w:sz w:val="24"/>
          <w:szCs w:val="24"/>
          <w:rtl/>
        </w:rPr>
        <w:t xml:space="preserve"> כפועל יוצא חלים עליהם כל המגבלות והתנאים בהחלטה באופן </w:t>
      </w:r>
      <w:r w:rsidR="00680A35">
        <w:rPr>
          <w:rFonts w:ascii="David" w:hAnsi="David" w:cs="David" w:hint="cs"/>
          <w:sz w:val="24"/>
          <w:szCs w:val="24"/>
          <w:rtl/>
        </w:rPr>
        <w:t>מידי</w:t>
      </w:r>
      <w:r w:rsidR="000A06FF" w:rsidRPr="0076513A">
        <w:rPr>
          <w:rFonts w:ascii="David" w:hAnsi="David" w:cs="David"/>
          <w:sz w:val="24"/>
          <w:szCs w:val="24"/>
          <w:rtl/>
        </w:rPr>
        <w:t>. על כן</w:t>
      </w:r>
      <w:r w:rsidR="008D7F4B">
        <w:rPr>
          <w:rFonts w:ascii="David" w:hAnsi="David" w:cs="David" w:hint="cs"/>
          <w:sz w:val="24"/>
          <w:szCs w:val="24"/>
          <w:rtl/>
        </w:rPr>
        <w:t>,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יש </w:t>
      </w:r>
      <w:r w:rsidR="00274F3E">
        <w:rPr>
          <w:rFonts w:ascii="David" w:hAnsi="David" w:cs="David" w:hint="cs"/>
          <w:sz w:val="24"/>
          <w:szCs w:val="24"/>
          <w:rtl/>
        </w:rPr>
        <w:t>לייצר נוהל פנימי ו</w:t>
      </w:r>
      <w:r w:rsidR="000A06FF" w:rsidRPr="0076513A">
        <w:rPr>
          <w:rFonts w:ascii="David" w:hAnsi="David" w:cs="David"/>
          <w:sz w:val="24"/>
          <w:szCs w:val="24"/>
          <w:rtl/>
        </w:rPr>
        <w:t>להקפיד להסביר היטב ל</w:t>
      </w:r>
      <w:r w:rsidR="002B4357">
        <w:rPr>
          <w:rFonts w:ascii="David" w:hAnsi="David" w:cs="David" w:hint="cs"/>
          <w:sz w:val="24"/>
          <w:szCs w:val="24"/>
          <w:rtl/>
        </w:rPr>
        <w:t>חברות וה</w:t>
      </w:r>
      <w:r w:rsidR="000A06FF" w:rsidRPr="0076513A">
        <w:rPr>
          <w:rFonts w:ascii="David" w:hAnsi="David" w:cs="David"/>
          <w:sz w:val="24"/>
          <w:szCs w:val="24"/>
          <w:rtl/>
        </w:rPr>
        <w:t>עובדים על מחובותיהם כפועל יוצא מההחלטה</w:t>
      </w:r>
      <w:r w:rsidR="003F5C3B">
        <w:rPr>
          <w:rFonts w:ascii="David" w:hAnsi="David" w:cs="David" w:hint="cs"/>
          <w:sz w:val="24"/>
          <w:szCs w:val="24"/>
          <w:rtl/>
        </w:rPr>
        <w:t xml:space="preserve"> לרבות ככל שיחליטו להגיש דוח </w:t>
      </w:r>
      <w:r w:rsidR="002B4357">
        <w:rPr>
          <w:rFonts w:ascii="David" w:hAnsi="David" w:cs="David" w:hint="cs"/>
          <w:sz w:val="24"/>
          <w:szCs w:val="24"/>
          <w:rtl/>
        </w:rPr>
        <w:t>פרטני</w:t>
      </w:r>
      <w:r w:rsidR="003F5C3B">
        <w:rPr>
          <w:rFonts w:ascii="David" w:hAnsi="David" w:cs="David" w:hint="cs"/>
          <w:sz w:val="24"/>
          <w:szCs w:val="24"/>
          <w:rtl/>
        </w:rPr>
        <w:t>.</w:t>
      </w:r>
      <w:r w:rsidR="000A06FF" w:rsidRPr="0076513A">
        <w:rPr>
          <w:rFonts w:ascii="David" w:hAnsi="David" w:cs="David"/>
          <w:sz w:val="24"/>
          <w:szCs w:val="24"/>
          <w:rtl/>
        </w:rPr>
        <w:t xml:space="preserve"> ובמכירה כפויה, </w:t>
      </w:r>
      <w:r w:rsidR="000A06FF" w:rsidRPr="004F46C8">
        <w:rPr>
          <w:rFonts w:ascii="David" w:hAnsi="David" w:cs="David"/>
          <w:sz w:val="24"/>
          <w:szCs w:val="24"/>
          <w:rtl/>
        </w:rPr>
        <w:t>יש להמציא</w:t>
      </w:r>
      <w:r w:rsidR="00B92926">
        <w:rPr>
          <w:rFonts w:ascii="David" w:hAnsi="David" w:cs="David" w:hint="cs"/>
          <w:sz w:val="24"/>
          <w:szCs w:val="24"/>
          <w:rtl/>
        </w:rPr>
        <w:t xml:space="preserve"> לרשות המיסים ולנאמן</w:t>
      </w:r>
      <w:r w:rsidR="000A06FF" w:rsidRPr="004F46C8">
        <w:rPr>
          <w:rFonts w:ascii="David" w:hAnsi="David" w:cs="David"/>
          <w:sz w:val="24"/>
          <w:szCs w:val="24"/>
          <w:rtl/>
        </w:rPr>
        <w:t xml:space="preserve"> ב</w:t>
      </w:r>
      <w:r w:rsidR="00B92926">
        <w:rPr>
          <w:rFonts w:ascii="David" w:hAnsi="David" w:cs="David" w:hint="cs"/>
          <w:sz w:val="24"/>
          <w:szCs w:val="24"/>
          <w:rtl/>
        </w:rPr>
        <w:t>תוך</w:t>
      </w:r>
      <w:r w:rsidR="000A06FF" w:rsidRPr="004F46C8">
        <w:rPr>
          <w:rFonts w:ascii="David" w:hAnsi="David" w:cs="David"/>
          <w:sz w:val="24"/>
          <w:szCs w:val="24"/>
          <w:rtl/>
        </w:rPr>
        <w:t xml:space="preserve"> ה-90 ימים ל</w:t>
      </w:r>
      <w:r w:rsidR="004F7CA9" w:rsidRPr="004F46C8">
        <w:rPr>
          <w:rFonts w:ascii="David" w:hAnsi="David" w:cs="David" w:hint="cs"/>
          <w:sz w:val="24"/>
          <w:szCs w:val="24"/>
          <w:rtl/>
        </w:rPr>
        <w:t>פרק הזמן ל</w:t>
      </w:r>
      <w:r w:rsidR="000A06FF" w:rsidRPr="004F46C8">
        <w:rPr>
          <w:rFonts w:ascii="David" w:hAnsi="David" w:cs="David"/>
          <w:sz w:val="24"/>
          <w:szCs w:val="24"/>
          <w:rtl/>
        </w:rPr>
        <w:t>החתמה</w:t>
      </w:r>
      <w:r w:rsidR="004F7CA9" w:rsidRPr="004F46C8">
        <w:rPr>
          <w:rFonts w:ascii="David" w:hAnsi="David" w:cs="David" w:hint="cs"/>
          <w:sz w:val="24"/>
          <w:szCs w:val="24"/>
          <w:rtl/>
        </w:rPr>
        <w:t>:</w:t>
      </w:r>
      <w:r w:rsidR="000A06FF" w:rsidRPr="004F46C8">
        <w:rPr>
          <w:rFonts w:ascii="David" w:hAnsi="David" w:cs="David"/>
          <w:sz w:val="24"/>
          <w:szCs w:val="24"/>
          <w:rtl/>
        </w:rPr>
        <w:t xml:space="preserve"> </w:t>
      </w:r>
      <w:r w:rsidR="000A06FF" w:rsidRPr="004F2859">
        <w:rPr>
          <w:rFonts w:ascii="David" w:hAnsi="David" w:cs="David"/>
          <w:sz w:val="24"/>
          <w:szCs w:val="24"/>
          <w:rtl/>
        </w:rPr>
        <w:t xml:space="preserve">רשימה של </w:t>
      </w:r>
      <w:r w:rsidR="000A06FF" w:rsidRPr="00020572">
        <w:rPr>
          <w:rFonts w:ascii="David" w:hAnsi="David" w:cs="David"/>
          <w:sz w:val="24"/>
          <w:szCs w:val="24"/>
          <w:rtl/>
        </w:rPr>
        <w:t>עובדים</w:t>
      </w:r>
      <w:r w:rsidR="00255AA5">
        <w:rPr>
          <w:rFonts w:ascii="David" w:hAnsi="David" w:cs="David" w:hint="cs"/>
          <w:sz w:val="24"/>
          <w:szCs w:val="24"/>
          <w:rtl/>
        </w:rPr>
        <w:t xml:space="preserve"> שחתמו ו</w:t>
      </w:r>
      <w:r w:rsidR="000A06FF" w:rsidRPr="00020572">
        <w:rPr>
          <w:rFonts w:ascii="David" w:hAnsi="David" w:cs="David"/>
          <w:sz w:val="24"/>
          <w:szCs w:val="24"/>
          <w:rtl/>
        </w:rPr>
        <w:t>שלא חתמו</w:t>
      </w:r>
      <w:r w:rsidR="000A06FF" w:rsidRPr="0076513A">
        <w:rPr>
          <w:rFonts w:ascii="David" w:hAnsi="David" w:cs="David"/>
          <w:sz w:val="24"/>
          <w:szCs w:val="24"/>
          <w:rtl/>
        </w:rPr>
        <w:t>.</w:t>
      </w:r>
      <w:r w:rsidR="00C7139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AD5DF1D" w14:textId="3B3E0AE8" w:rsidR="004F2859" w:rsidRDefault="007D7FFD" w:rsidP="008D7F4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D7FFD">
        <w:rPr>
          <w:rFonts w:ascii="David" w:hAnsi="David" w:cs="David" w:hint="cs"/>
          <w:sz w:val="24"/>
          <w:szCs w:val="24"/>
          <w:u w:val="single"/>
          <w:rtl/>
        </w:rPr>
        <w:t>הארכת פרקי הזמן</w:t>
      </w:r>
      <w:r w:rsidRPr="007D7FFD">
        <w:rPr>
          <w:rFonts w:ascii="David" w:hAnsi="David" w:cs="David" w:hint="cs"/>
          <w:sz w:val="24"/>
          <w:szCs w:val="24"/>
          <w:rtl/>
        </w:rPr>
        <w:t xml:space="preserve">, </w:t>
      </w:r>
      <w:r w:rsidR="004F2859">
        <w:rPr>
          <w:rFonts w:ascii="David" w:hAnsi="David" w:cs="David" w:hint="cs"/>
          <w:sz w:val="24"/>
          <w:szCs w:val="24"/>
          <w:rtl/>
        </w:rPr>
        <w:t>לעיתים ישנם פרקי זמן בהחלטה</w:t>
      </w:r>
      <w:r w:rsidR="003F5C3B">
        <w:rPr>
          <w:rFonts w:ascii="David" w:hAnsi="David" w:cs="David" w:hint="cs"/>
          <w:sz w:val="24"/>
          <w:szCs w:val="24"/>
          <w:rtl/>
        </w:rPr>
        <w:t>,</w:t>
      </w:r>
      <w:r w:rsidR="004F2859">
        <w:rPr>
          <w:rFonts w:ascii="David" w:hAnsi="David" w:cs="David" w:hint="cs"/>
          <w:sz w:val="24"/>
          <w:szCs w:val="24"/>
          <w:rtl/>
        </w:rPr>
        <w:t xml:space="preserve"> כגון האמור בסעיף </w:t>
      </w:r>
      <w:r w:rsidR="00DF42FC">
        <w:rPr>
          <w:rFonts w:ascii="David" w:hAnsi="David" w:cs="David" w:hint="cs"/>
          <w:sz w:val="24"/>
          <w:szCs w:val="24"/>
          <w:rtl/>
        </w:rPr>
        <w:t>10</w:t>
      </w:r>
      <w:r w:rsidR="004F2859">
        <w:rPr>
          <w:rFonts w:ascii="David" w:hAnsi="David" w:cs="David" w:hint="cs"/>
          <w:sz w:val="24"/>
          <w:szCs w:val="24"/>
          <w:rtl/>
        </w:rPr>
        <w:t xml:space="preserve"> לעיל,</w:t>
      </w:r>
      <w:r w:rsidR="00B92926">
        <w:rPr>
          <w:rFonts w:ascii="David" w:hAnsi="David" w:cs="David" w:hint="cs"/>
          <w:sz w:val="24"/>
          <w:szCs w:val="24"/>
          <w:rtl/>
        </w:rPr>
        <w:t xml:space="preserve"> וככלל יש להקפיד.</w:t>
      </w:r>
      <w:r w:rsidR="004F2859">
        <w:rPr>
          <w:rFonts w:ascii="David" w:hAnsi="David" w:cs="David" w:hint="cs"/>
          <w:sz w:val="24"/>
          <w:szCs w:val="24"/>
          <w:rtl/>
        </w:rPr>
        <w:t xml:space="preserve"> </w:t>
      </w:r>
      <w:r w:rsidR="00F37607">
        <w:rPr>
          <w:rFonts w:ascii="David" w:hAnsi="David" w:cs="David" w:hint="cs"/>
          <w:sz w:val="24"/>
          <w:szCs w:val="24"/>
          <w:rtl/>
        </w:rPr>
        <w:t>ואולם</w:t>
      </w:r>
      <w:r w:rsidR="00B92926">
        <w:rPr>
          <w:rFonts w:ascii="David" w:hAnsi="David" w:cs="David" w:hint="cs"/>
          <w:sz w:val="24"/>
          <w:szCs w:val="24"/>
          <w:rtl/>
        </w:rPr>
        <w:t xml:space="preserve"> כחריג</w:t>
      </w:r>
      <w:r w:rsidR="00F37607">
        <w:rPr>
          <w:rFonts w:ascii="David" w:hAnsi="David" w:cs="David" w:hint="cs"/>
          <w:sz w:val="24"/>
          <w:szCs w:val="24"/>
          <w:rtl/>
        </w:rPr>
        <w:t xml:space="preserve"> ניתן ל</w:t>
      </w:r>
      <w:r w:rsidR="00F37607" w:rsidRPr="00B92926">
        <w:rPr>
          <w:rFonts w:ascii="David" w:hAnsi="David" w:cs="David" w:hint="cs"/>
          <w:sz w:val="24"/>
          <w:szCs w:val="24"/>
          <w:u w:val="single"/>
          <w:rtl/>
        </w:rPr>
        <w:t>בקש</w:t>
      </w:r>
      <w:r w:rsidR="00F37607">
        <w:rPr>
          <w:rFonts w:ascii="David" w:hAnsi="David" w:cs="David" w:hint="cs"/>
          <w:sz w:val="24"/>
          <w:szCs w:val="24"/>
          <w:rtl/>
        </w:rPr>
        <w:t xml:space="preserve"> ארכה</w:t>
      </w:r>
      <w:r w:rsidR="004F2859">
        <w:rPr>
          <w:rFonts w:ascii="David" w:hAnsi="David" w:cs="David" w:hint="cs"/>
          <w:sz w:val="24"/>
          <w:szCs w:val="24"/>
          <w:rtl/>
        </w:rPr>
        <w:t xml:space="preserve"> בנסיבות חריגות</w:t>
      </w:r>
      <w:r w:rsidR="00B92926">
        <w:rPr>
          <w:rFonts w:ascii="David" w:hAnsi="David" w:cs="David" w:hint="cs"/>
          <w:sz w:val="24"/>
          <w:szCs w:val="24"/>
          <w:rtl/>
        </w:rPr>
        <w:t xml:space="preserve"> ביותר</w:t>
      </w:r>
      <w:r w:rsidR="003F5C3B">
        <w:rPr>
          <w:rFonts w:ascii="David" w:hAnsi="David" w:cs="David" w:hint="cs"/>
          <w:sz w:val="24"/>
          <w:szCs w:val="24"/>
          <w:rtl/>
        </w:rPr>
        <w:t xml:space="preserve"> כגון </w:t>
      </w:r>
      <w:r w:rsidR="00F85918">
        <w:rPr>
          <w:rFonts w:ascii="David" w:hAnsi="David" w:cs="David" w:hint="cs"/>
          <w:sz w:val="24"/>
          <w:szCs w:val="24"/>
          <w:rtl/>
        </w:rPr>
        <w:t>ב</w:t>
      </w:r>
      <w:r w:rsidR="006A42B5">
        <w:rPr>
          <w:rFonts w:ascii="David" w:hAnsi="David" w:cs="David" w:hint="cs"/>
          <w:sz w:val="24"/>
          <w:szCs w:val="24"/>
          <w:rtl/>
        </w:rPr>
        <w:t xml:space="preserve">עת </w:t>
      </w:r>
      <w:r w:rsidR="003F5C3B">
        <w:rPr>
          <w:rFonts w:ascii="David" w:hAnsi="David" w:cs="David" w:hint="cs"/>
          <w:sz w:val="24"/>
          <w:szCs w:val="24"/>
          <w:rtl/>
        </w:rPr>
        <w:t>מגפת הקורונ</w:t>
      </w:r>
      <w:r w:rsidR="003F5C3B">
        <w:rPr>
          <w:rFonts w:ascii="David" w:hAnsi="David" w:cs="David" w:hint="eastAsia"/>
          <w:sz w:val="24"/>
          <w:szCs w:val="24"/>
          <w:rtl/>
        </w:rPr>
        <w:t>ה</w:t>
      </w:r>
      <w:r w:rsidR="00E23D3E">
        <w:rPr>
          <w:rFonts w:ascii="David" w:hAnsi="David" w:cs="David" w:hint="cs"/>
          <w:sz w:val="24"/>
          <w:szCs w:val="24"/>
          <w:rtl/>
        </w:rPr>
        <w:t xml:space="preserve"> או </w:t>
      </w:r>
      <w:r w:rsidR="00F85918">
        <w:rPr>
          <w:rFonts w:ascii="David" w:hAnsi="David" w:cs="David" w:hint="cs"/>
          <w:sz w:val="24"/>
          <w:szCs w:val="24"/>
          <w:rtl/>
        </w:rPr>
        <w:t>ב</w:t>
      </w:r>
      <w:r w:rsidR="006A42B5">
        <w:rPr>
          <w:rFonts w:ascii="David" w:hAnsi="David" w:cs="David" w:hint="cs"/>
          <w:sz w:val="24"/>
          <w:szCs w:val="24"/>
          <w:rtl/>
        </w:rPr>
        <w:t>עת</w:t>
      </w:r>
      <w:r w:rsidR="00F85918">
        <w:rPr>
          <w:rFonts w:ascii="David" w:hAnsi="David" w:cs="David" w:hint="cs"/>
          <w:sz w:val="24"/>
          <w:szCs w:val="24"/>
          <w:rtl/>
        </w:rPr>
        <w:t xml:space="preserve"> </w:t>
      </w:r>
      <w:r w:rsidR="00E23D3E">
        <w:rPr>
          <w:rFonts w:ascii="David" w:hAnsi="David" w:cs="David" w:hint="cs"/>
          <w:sz w:val="24"/>
          <w:szCs w:val="24"/>
          <w:rtl/>
        </w:rPr>
        <w:t>מלחמה</w:t>
      </w:r>
      <w:r w:rsidR="004F2859">
        <w:rPr>
          <w:rFonts w:ascii="David" w:hAnsi="David" w:cs="David" w:hint="cs"/>
          <w:sz w:val="24"/>
          <w:szCs w:val="24"/>
          <w:rtl/>
        </w:rPr>
        <w:t xml:space="preserve">. </w:t>
      </w:r>
      <w:r w:rsidR="00F37607">
        <w:rPr>
          <w:rFonts w:ascii="David" w:hAnsi="David" w:cs="David" w:hint="cs"/>
          <w:sz w:val="24"/>
          <w:szCs w:val="24"/>
          <w:rtl/>
        </w:rPr>
        <w:t xml:space="preserve">אף על פי כן, </w:t>
      </w:r>
      <w:r w:rsidR="003F5C3B">
        <w:rPr>
          <w:rFonts w:ascii="David" w:hAnsi="David" w:cs="David" w:hint="cs"/>
          <w:sz w:val="24"/>
          <w:szCs w:val="24"/>
          <w:rtl/>
        </w:rPr>
        <w:t>אפשרנו</w:t>
      </w:r>
      <w:r w:rsidR="00E33548">
        <w:rPr>
          <w:rFonts w:ascii="David" w:hAnsi="David" w:cs="David" w:hint="cs"/>
          <w:sz w:val="24"/>
          <w:szCs w:val="24"/>
          <w:rtl/>
        </w:rPr>
        <w:t xml:space="preserve"> מראש</w:t>
      </w:r>
      <w:r w:rsidR="003F5C3B">
        <w:rPr>
          <w:rFonts w:ascii="David" w:hAnsi="David" w:cs="David" w:hint="cs"/>
          <w:sz w:val="24"/>
          <w:szCs w:val="24"/>
          <w:rtl/>
        </w:rPr>
        <w:t xml:space="preserve"> פרקי הזמן ארוכים, ועל כן </w:t>
      </w:r>
      <w:r w:rsidR="004F2859">
        <w:rPr>
          <w:rFonts w:ascii="David" w:hAnsi="David" w:cs="David" w:hint="cs"/>
          <w:sz w:val="24"/>
          <w:szCs w:val="24"/>
          <w:rtl/>
        </w:rPr>
        <w:t>אין מדובר בהארכה אוטומטי</w:t>
      </w:r>
      <w:r w:rsidR="004F2859">
        <w:rPr>
          <w:rFonts w:ascii="David" w:hAnsi="David" w:cs="David" w:hint="eastAsia"/>
          <w:sz w:val="24"/>
          <w:szCs w:val="24"/>
          <w:rtl/>
        </w:rPr>
        <w:t>ת</w:t>
      </w:r>
      <w:r w:rsidR="003F5C3B">
        <w:rPr>
          <w:rFonts w:ascii="David" w:hAnsi="David" w:cs="David" w:hint="cs"/>
          <w:sz w:val="24"/>
          <w:szCs w:val="24"/>
          <w:rtl/>
        </w:rPr>
        <w:t>,</w:t>
      </w:r>
      <w:r w:rsidR="004F2859">
        <w:rPr>
          <w:rFonts w:ascii="David" w:hAnsi="David" w:cs="David" w:hint="cs"/>
          <w:sz w:val="24"/>
          <w:szCs w:val="24"/>
          <w:rtl/>
        </w:rPr>
        <w:t xml:space="preserve"> ו</w:t>
      </w:r>
      <w:r w:rsidR="003F5C3B">
        <w:rPr>
          <w:rFonts w:ascii="David" w:hAnsi="David" w:cs="David" w:hint="cs"/>
          <w:sz w:val="24"/>
          <w:szCs w:val="24"/>
          <w:rtl/>
        </w:rPr>
        <w:t xml:space="preserve">אף </w:t>
      </w:r>
      <w:r w:rsidR="007D52A2">
        <w:rPr>
          <w:rFonts w:ascii="David" w:hAnsi="David" w:cs="David" w:hint="cs"/>
          <w:sz w:val="24"/>
          <w:szCs w:val="24"/>
          <w:rtl/>
        </w:rPr>
        <w:t xml:space="preserve">בגדר </w:t>
      </w:r>
      <w:r w:rsidR="004F2859">
        <w:rPr>
          <w:rFonts w:ascii="David" w:hAnsi="David" w:cs="David" w:hint="cs"/>
          <w:sz w:val="24"/>
          <w:szCs w:val="24"/>
          <w:rtl/>
        </w:rPr>
        <w:t xml:space="preserve">שיטה של </w:t>
      </w:r>
      <w:r w:rsidR="00B92926">
        <w:rPr>
          <w:rFonts w:ascii="David" w:hAnsi="David" w:cs="David" w:hint="cs"/>
          <w:sz w:val="24"/>
          <w:szCs w:val="24"/>
          <w:rtl/>
        </w:rPr>
        <w:t>המתנה על הגדר</w:t>
      </w:r>
      <w:r w:rsidR="004F2859">
        <w:rPr>
          <w:rFonts w:ascii="David" w:hAnsi="David" w:cs="David" w:hint="cs"/>
          <w:sz w:val="24"/>
          <w:szCs w:val="24"/>
          <w:rtl/>
        </w:rPr>
        <w:t xml:space="preserve"> ונראה מה כדאי לי בעתיד</w:t>
      </w:r>
      <w:r w:rsidR="00B92926">
        <w:rPr>
          <w:rFonts w:ascii="David" w:hAnsi="David" w:cs="David" w:hint="cs"/>
          <w:sz w:val="24"/>
          <w:szCs w:val="24"/>
          <w:rtl/>
        </w:rPr>
        <w:t>.</w:t>
      </w:r>
      <w:r w:rsidR="004F2859">
        <w:rPr>
          <w:rFonts w:ascii="David" w:hAnsi="David" w:cs="David" w:hint="cs"/>
          <w:sz w:val="24"/>
          <w:szCs w:val="24"/>
          <w:rtl/>
        </w:rPr>
        <w:t xml:space="preserve"> על כן</w:t>
      </w:r>
      <w:r w:rsidR="00B92926">
        <w:rPr>
          <w:rFonts w:ascii="David" w:hAnsi="David" w:cs="David" w:hint="cs"/>
          <w:sz w:val="24"/>
          <w:szCs w:val="24"/>
          <w:rtl/>
        </w:rPr>
        <w:t>,</w:t>
      </w:r>
      <w:r w:rsidR="004F2859">
        <w:rPr>
          <w:rFonts w:ascii="David" w:hAnsi="David" w:cs="David" w:hint="cs"/>
          <w:sz w:val="24"/>
          <w:szCs w:val="24"/>
          <w:rtl/>
        </w:rPr>
        <w:t xml:space="preserve"> </w:t>
      </w:r>
      <w:r w:rsidR="00D7105B">
        <w:rPr>
          <w:rFonts w:ascii="David" w:hAnsi="David" w:cs="David" w:hint="cs"/>
          <w:sz w:val="24"/>
          <w:szCs w:val="24"/>
          <w:rtl/>
        </w:rPr>
        <w:t>ניתן</w:t>
      </w:r>
      <w:r w:rsidR="004F2859">
        <w:rPr>
          <w:rFonts w:ascii="David" w:hAnsi="David" w:cs="David" w:hint="cs"/>
          <w:sz w:val="24"/>
          <w:szCs w:val="24"/>
          <w:rtl/>
        </w:rPr>
        <w:t xml:space="preserve"> ל</w:t>
      </w:r>
      <w:r w:rsidR="00CD082D">
        <w:rPr>
          <w:rFonts w:ascii="David" w:hAnsi="David" w:cs="David" w:hint="cs"/>
          <w:sz w:val="24"/>
          <w:szCs w:val="24"/>
          <w:rtl/>
        </w:rPr>
        <w:t>שלוח מ</w:t>
      </w:r>
      <w:r w:rsidR="0091715B">
        <w:rPr>
          <w:rFonts w:ascii="David" w:hAnsi="David" w:cs="David" w:hint="cs"/>
          <w:sz w:val="24"/>
          <w:szCs w:val="24"/>
          <w:rtl/>
        </w:rPr>
        <w:t>כתב אלקטרוני</w:t>
      </w:r>
      <w:r w:rsidR="00D7105B">
        <w:rPr>
          <w:rFonts w:ascii="David" w:hAnsi="David" w:cs="David" w:hint="cs"/>
          <w:sz w:val="24"/>
          <w:szCs w:val="24"/>
          <w:rtl/>
        </w:rPr>
        <w:t xml:space="preserve"> (בטרם פקיעת לוחות הזמנים)</w:t>
      </w:r>
      <w:r w:rsidR="00B92926">
        <w:rPr>
          <w:rFonts w:ascii="David" w:hAnsi="David" w:cs="David" w:hint="cs"/>
          <w:sz w:val="24"/>
          <w:szCs w:val="24"/>
          <w:rtl/>
        </w:rPr>
        <w:t xml:space="preserve"> לבקשת ארכה</w:t>
      </w:r>
      <w:r w:rsidR="00CD082D">
        <w:rPr>
          <w:rFonts w:ascii="David" w:hAnsi="David" w:cs="David" w:hint="cs"/>
          <w:sz w:val="24"/>
          <w:szCs w:val="24"/>
          <w:rtl/>
        </w:rPr>
        <w:t xml:space="preserve"> מנומק</w:t>
      </w:r>
      <w:r w:rsidR="004F2859">
        <w:rPr>
          <w:rFonts w:ascii="David" w:hAnsi="David" w:cs="David" w:hint="cs"/>
          <w:sz w:val="24"/>
          <w:szCs w:val="24"/>
          <w:rtl/>
        </w:rPr>
        <w:t xml:space="preserve"> ולהסביר</w:t>
      </w:r>
      <w:r w:rsidR="00E33548">
        <w:rPr>
          <w:rFonts w:ascii="David" w:hAnsi="David" w:cs="David" w:hint="cs"/>
          <w:sz w:val="24"/>
          <w:szCs w:val="24"/>
          <w:rtl/>
        </w:rPr>
        <w:t xml:space="preserve"> מדוע נדרשת הארכה המיוחדת</w:t>
      </w:r>
      <w:r w:rsidR="004F2859">
        <w:rPr>
          <w:rFonts w:ascii="David" w:hAnsi="David" w:cs="David" w:hint="cs"/>
          <w:sz w:val="24"/>
          <w:szCs w:val="24"/>
          <w:rtl/>
        </w:rPr>
        <w:t xml:space="preserve"> </w:t>
      </w:r>
      <w:r w:rsidR="00CD082D">
        <w:rPr>
          <w:rFonts w:ascii="David" w:hAnsi="David" w:cs="David" w:hint="cs"/>
          <w:sz w:val="24"/>
          <w:szCs w:val="24"/>
          <w:rtl/>
        </w:rPr>
        <w:t>(</w:t>
      </w:r>
      <w:r w:rsidR="004F2859">
        <w:rPr>
          <w:rFonts w:ascii="David" w:hAnsi="David" w:cs="David" w:hint="cs"/>
          <w:sz w:val="24"/>
          <w:szCs w:val="24"/>
          <w:rtl/>
        </w:rPr>
        <w:t>לרבות צרוף ההחלטה</w:t>
      </w:r>
      <w:r w:rsidR="00E33548">
        <w:rPr>
          <w:rFonts w:ascii="David" w:hAnsi="David" w:cs="David" w:hint="cs"/>
          <w:sz w:val="24"/>
          <w:szCs w:val="24"/>
          <w:rtl/>
        </w:rPr>
        <w:t xml:space="preserve"> החתומה</w:t>
      </w:r>
      <w:r w:rsidR="004F2859">
        <w:rPr>
          <w:rFonts w:ascii="David" w:hAnsi="David" w:cs="David" w:hint="cs"/>
          <w:sz w:val="24"/>
          <w:szCs w:val="24"/>
          <w:rtl/>
        </w:rPr>
        <w:t xml:space="preserve">, </w:t>
      </w:r>
      <w:r w:rsidR="00CD082D">
        <w:rPr>
          <w:rFonts w:ascii="David" w:hAnsi="David" w:cs="David" w:hint="cs"/>
          <w:sz w:val="24"/>
          <w:szCs w:val="24"/>
          <w:rtl/>
        </w:rPr>
        <w:t>ו</w:t>
      </w:r>
      <w:r w:rsidR="004F2859">
        <w:rPr>
          <w:rFonts w:ascii="David" w:hAnsi="David" w:cs="David" w:hint="cs"/>
          <w:sz w:val="24"/>
          <w:szCs w:val="24"/>
          <w:rtl/>
        </w:rPr>
        <w:t>לוחות הזמנים המקוריים</w:t>
      </w:r>
      <w:r w:rsidR="00CD082D">
        <w:rPr>
          <w:rFonts w:ascii="David" w:hAnsi="David" w:cs="David" w:hint="cs"/>
          <w:sz w:val="24"/>
          <w:szCs w:val="24"/>
          <w:rtl/>
        </w:rPr>
        <w:t>)</w:t>
      </w:r>
      <w:r w:rsidR="004F2859">
        <w:rPr>
          <w:rFonts w:ascii="David" w:hAnsi="David" w:cs="David" w:hint="cs"/>
          <w:sz w:val="24"/>
          <w:szCs w:val="24"/>
          <w:rtl/>
        </w:rPr>
        <w:t>.</w:t>
      </w:r>
    </w:p>
    <w:p w14:paraId="27A99293" w14:textId="58022DE3" w:rsidR="004E62BB" w:rsidRDefault="007D7FFD" w:rsidP="002C708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D7FFD">
        <w:rPr>
          <w:rFonts w:ascii="David" w:hAnsi="David" w:cs="David" w:hint="cs"/>
          <w:sz w:val="24"/>
          <w:szCs w:val="24"/>
          <w:u w:val="single"/>
          <w:rtl/>
        </w:rPr>
        <w:t>מנ</w:t>
      </w:r>
      <w:r>
        <w:rPr>
          <w:rFonts w:ascii="David" w:hAnsi="David" w:cs="David" w:hint="cs"/>
          <w:sz w:val="24"/>
          <w:szCs w:val="24"/>
          <w:u w:val="single"/>
          <w:rtl/>
        </w:rPr>
        <w:t>י</w:t>
      </w:r>
      <w:r w:rsidRPr="007D7FFD">
        <w:rPr>
          <w:rFonts w:ascii="David" w:hAnsi="David" w:cs="David" w:hint="cs"/>
          <w:sz w:val="24"/>
          <w:szCs w:val="24"/>
          <w:u w:val="single"/>
          <w:rtl/>
        </w:rPr>
        <w:t xml:space="preserve">ות רגילות </w:t>
      </w:r>
      <w:r>
        <w:rPr>
          <w:rFonts w:ascii="David" w:hAnsi="David" w:cs="David" w:hint="cs"/>
          <w:sz w:val="24"/>
          <w:szCs w:val="24"/>
          <w:u w:val="single"/>
          <w:rtl/>
        </w:rPr>
        <w:t>לעובדים</w:t>
      </w:r>
      <w:r w:rsidR="000736F7">
        <w:rPr>
          <w:rFonts w:ascii="David" w:hAnsi="David" w:cs="David" w:hint="cs"/>
          <w:sz w:val="24"/>
          <w:szCs w:val="24"/>
          <w:rtl/>
        </w:rPr>
        <w:t>,</w:t>
      </w:r>
      <w:r w:rsidR="000736F7">
        <w:rPr>
          <w:rFonts w:ascii="David" w:hAnsi="David" w:cs="David"/>
          <w:sz w:val="24"/>
          <w:szCs w:val="24"/>
          <w:rtl/>
        </w:rPr>
        <w:t xml:space="preserve"> </w:t>
      </w:r>
      <w:r w:rsidR="00307ED0">
        <w:rPr>
          <w:rFonts w:ascii="David" w:hAnsi="David" w:cs="David" w:hint="cs"/>
          <w:sz w:val="24"/>
          <w:szCs w:val="24"/>
          <w:rtl/>
        </w:rPr>
        <w:t>ככלל</w:t>
      </w:r>
      <w:r w:rsidR="000736F7">
        <w:rPr>
          <w:rFonts w:ascii="David" w:hAnsi="David" w:cs="David"/>
          <w:sz w:val="24"/>
          <w:szCs w:val="24"/>
          <w:rtl/>
        </w:rPr>
        <w:t xml:space="preserve"> ב</w:t>
      </w:r>
      <w:r w:rsidR="002D3632">
        <w:rPr>
          <w:rFonts w:ascii="David" w:hAnsi="David" w:cs="David" w:hint="cs"/>
          <w:sz w:val="24"/>
          <w:szCs w:val="24"/>
          <w:rtl/>
        </w:rPr>
        <w:t>קשות</w:t>
      </w:r>
      <w:r w:rsidR="00560BEF">
        <w:rPr>
          <w:rFonts w:ascii="David" w:hAnsi="David" w:cs="David" w:hint="cs"/>
          <w:sz w:val="24"/>
          <w:szCs w:val="24"/>
          <w:rtl/>
        </w:rPr>
        <w:t xml:space="preserve"> להחלטות</w:t>
      </w:r>
      <w:r w:rsidR="002D3632">
        <w:rPr>
          <w:rFonts w:ascii="David" w:hAnsi="David" w:cs="David" w:hint="cs"/>
          <w:sz w:val="24"/>
          <w:szCs w:val="24"/>
          <w:rtl/>
        </w:rPr>
        <w:t xml:space="preserve"> ב</w:t>
      </w:r>
      <w:r w:rsidR="000736F7">
        <w:rPr>
          <w:rFonts w:ascii="David" w:hAnsi="David" w:cs="David" w:hint="cs"/>
          <w:sz w:val="24"/>
          <w:szCs w:val="24"/>
          <w:rtl/>
        </w:rPr>
        <w:t>מסלול</w:t>
      </w:r>
      <w:r w:rsidR="002D3632">
        <w:rPr>
          <w:rFonts w:ascii="David" w:hAnsi="David" w:cs="David" w:hint="cs"/>
          <w:sz w:val="24"/>
          <w:szCs w:val="24"/>
          <w:rtl/>
        </w:rPr>
        <w:t xml:space="preserve"> סעיף</w:t>
      </w:r>
      <w:r w:rsidR="000736F7">
        <w:rPr>
          <w:rFonts w:ascii="David" w:hAnsi="David" w:cs="David" w:hint="cs"/>
          <w:sz w:val="24"/>
          <w:szCs w:val="24"/>
          <w:rtl/>
        </w:rPr>
        <w:t xml:space="preserve"> 102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, </w:t>
      </w:r>
      <w:r w:rsidR="002D3632">
        <w:rPr>
          <w:rFonts w:ascii="David" w:hAnsi="David" w:cs="David" w:hint="cs"/>
          <w:sz w:val="24"/>
          <w:szCs w:val="24"/>
          <w:rtl/>
        </w:rPr>
        <w:t>הן ל</w:t>
      </w:r>
      <w:r w:rsidR="00C73BAA">
        <w:rPr>
          <w:rFonts w:ascii="David" w:hAnsi="David" w:cs="David" w:hint="cs"/>
          <w:sz w:val="24"/>
          <w:szCs w:val="24"/>
          <w:rtl/>
        </w:rPr>
        <w:t>הקצאת אופציות ל</w:t>
      </w:r>
      <w:r w:rsidR="004E62BB" w:rsidRPr="002D3632">
        <w:rPr>
          <w:rFonts w:ascii="David" w:hAnsi="David" w:cs="David"/>
          <w:sz w:val="24"/>
          <w:szCs w:val="24"/>
          <w:rtl/>
        </w:rPr>
        <w:t>מניות רגילות</w:t>
      </w:r>
      <w:r w:rsidR="00424303">
        <w:rPr>
          <w:rFonts w:ascii="David" w:hAnsi="David" w:cs="David" w:hint="cs"/>
          <w:sz w:val="24"/>
          <w:szCs w:val="24"/>
          <w:rtl/>
        </w:rPr>
        <w:t xml:space="preserve"> שאינן בנות פדיון</w:t>
      </w:r>
      <w:r w:rsidR="00413718">
        <w:rPr>
          <w:rFonts w:ascii="David" w:hAnsi="David" w:cs="David" w:hint="cs"/>
          <w:sz w:val="24"/>
          <w:szCs w:val="24"/>
          <w:rtl/>
        </w:rPr>
        <w:t xml:space="preserve"> </w:t>
      </w:r>
      <w:r w:rsidR="00413718">
        <w:rPr>
          <w:rFonts w:ascii="David" w:hAnsi="David" w:cs="David"/>
          <w:sz w:val="24"/>
          <w:szCs w:val="24"/>
          <w:rtl/>
        </w:rPr>
        <w:t>הזהות</w:t>
      </w:r>
      <w:r w:rsidR="002D3632">
        <w:rPr>
          <w:rFonts w:ascii="David" w:hAnsi="David" w:cs="David" w:hint="cs"/>
          <w:sz w:val="24"/>
          <w:szCs w:val="24"/>
          <w:rtl/>
        </w:rPr>
        <w:t xml:space="preserve"> בזכויות ובחובות</w:t>
      </w:r>
      <w:r w:rsidR="00413718">
        <w:rPr>
          <w:rFonts w:ascii="David" w:hAnsi="David" w:cs="David"/>
          <w:sz w:val="24"/>
          <w:szCs w:val="24"/>
          <w:rtl/>
        </w:rPr>
        <w:t xml:space="preserve"> לשאר בעלי המניות הרגילים</w:t>
      </w:r>
      <w:r w:rsidR="00413718">
        <w:rPr>
          <w:rFonts w:ascii="David" w:hAnsi="David" w:cs="David" w:hint="cs"/>
          <w:sz w:val="24"/>
          <w:szCs w:val="24"/>
          <w:rtl/>
        </w:rPr>
        <w:t>,</w:t>
      </w:r>
      <w:r w:rsidR="00DA2D76">
        <w:rPr>
          <w:rFonts w:ascii="David" w:hAnsi="David" w:cs="David" w:hint="cs"/>
          <w:sz w:val="24"/>
          <w:szCs w:val="24"/>
          <w:rtl/>
        </w:rPr>
        <w:t xml:space="preserve"> </w:t>
      </w:r>
      <w:r w:rsidR="000736F7">
        <w:rPr>
          <w:rFonts w:ascii="David" w:hAnsi="David" w:cs="David" w:hint="cs"/>
          <w:sz w:val="24"/>
          <w:szCs w:val="24"/>
          <w:rtl/>
        </w:rPr>
        <w:t xml:space="preserve">וזאת </w:t>
      </w:r>
      <w:r w:rsidR="00DA2D76">
        <w:rPr>
          <w:rFonts w:ascii="David" w:hAnsi="David" w:cs="David" w:hint="cs"/>
          <w:sz w:val="24"/>
          <w:szCs w:val="24"/>
          <w:rtl/>
        </w:rPr>
        <w:t>ב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הקצאה </w:t>
      </w:r>
      <w:r w:rsidR="00424303">
        <w:rPr>
          <w:rFonts w:ascii="David" w:hAnsi="David" w:cs="David" w:hint="cs"/>
          <w:sz w:val="24"/>
          <w:szCs w:val="24"/>
          <w:rtl/>
        </w:rPr>
        <w:t xml:space="preserve">ישירה </w:t>
      </w:r>
      <w:r w:rsidR="004E62BB" w:rsidRPr="004E62BB">
        <w:rPr>
          <w:rFonts w:ascii="David" w:hAnsi="David" w:cs="David"/>
          <w:sz w:val="24"/>
          <w:szCs w:val="24"/>
          <w:rtl/>
        </w:rPr>
        <w:t>ליחידים</w:t>
      </w:r>
      <w:r w:rsidR="000736F7">
        <w:rPr>
          <w:rFonts w:ascii="David" w:hAnsi="David" w:cs="David" w:hint="cs"/>
          <w:sz w:val="24"/>
          <w:szCs w:val="24"/>
          <w:rtl/>
        </w:rPr>
        <w:t xml:space="preserve"> </w:t>
      </w:r>
      <w:r w:rsidR="002D3632">
        <w:rPr>
          <w:rFonts w:ascii="David" w:hAnsi="David" w:cs="David" w:hint="cs"/>
          <w:sz w:val="24"/>
          <w:szCs w:val="24"/>
          <w:rtl/>
        </w:rPr>
        <w:t>(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שאינם בעלי שליטה </w:t>
      </w:r>
      <w:r w:rsidR="005C2B48">
        <w:rPr>
          <w:rFonts w:ascii="David" w:hAnsi="David" w:cs="David" w:hint="cs"/>
          <w:sz w:val="24"/>
          <w:szCs w:val="24"/>
          <w:rtl/>
        </w:rPr>
        <w:t>ו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אשר </w:t>
      </w:r>
      <w:r w:rsidR="002D3632">
        <w:rPr>
          <w:rFonts w:ascii="David" w:hAnsi="David" w:cs="David" w:hint="cs"/>
          <w:sz w:val="24"/>
          <w:szCs w:val="24"/>
          <w:rtl/>
        </w:rPr>
        <w:t>מועסקים כ</w:t>
      </w:r>
      <w:r w:rsidR="00A02C9E">
        <w:rPr>
          <w:rFonts w:ascii="David" w:hAnsi="David" w:cs="David" w:hint="cs"/>
          <w:sz w:val="24"/>
          <w:szCs w:val="24"/>
          <w:rtl/>
        </w:rPr>
        <w:t xml:space="preserve">שכירים </w:t>
      </w:r>
      <w:r w:rsidR="004E62BB" w:rsidRPr="004E62BB">
        <w:rPr>
          <w:rFonts w:ascii="David" w:hAnsi="David" w:cs="David"/>
          <w:sz w:val="24"/>
          <w:szCs w:val="24"/>
          <w:rtl/>
        </w:rPr>
        <w:t>ב</w:t>
      </w:r>
      <w:r w:rsidR="000736F7">
        <w:rPr>
          <w:rFonts w:ascii="David" w:hAnsi="David" w:cs="David" w:hint="cs"/>
          <w:sz w:val="24"/>
          <w:szCs w:val="24"/>
          <w:rtl/>
        </w:rPr>
        <w:t>תלוש</w:t>
      </w:r>
      <w:r w:rsidR="00424303">
        <w:rPr>
          <w:rFonts w:ascii="David" w:hAnsi="David" w:cs="David" w:hint="cs"/>
          <w:sz w:val="24"/>
          <w:szCs w:val="24"/>
          <w:rtl/>
        </w:rPr>
        <w:t xml:space="preserve"> שכר חודשי</w:t>
      </w:r>
      <w:r w:rsidR="000736F7">
        <w:rPr>
          <w:rFonts w:ascii="David" w:hAnsi="David" w:cs="David" w:hint="cs"/>
          <w:sz w:val="24"/>
          <w:szCs w:val="24"/>
          <w:rtl/>
        </w:rPr>
        <w:t xml:space="preserve"> </w:t>
      </w:r>
      <w:r w:rsidR="004E62BB" w:rsidRPr="004E62BB">
        <w:rPr>
          <w:rFonts w:ascii="David" w:hAnsi="David" w:cs="David"/>
          <w:sz w:val="24"/>
          <w:szCs w:val="24"/>
          <w:rtl/>
        </w:rPr>
        <w:t>או דירקטורים</w:t>
      </w:r>
      <w:r w:rsidR="00511463">
        <w:rPr>
          <w:rFonts w:ascii="David" w:hAnsi="David" w:cs="David" w:hint="cs"/>
          <w:sz w:val="24"/>
          <w:szCs w:val="24"/>
          <w:rtl/>
        </w:rPr>
        <w:t xml:space="preserve"> שמונו על-ידי האסיפה הכללית ו</w:t>
      </w:r>
      <w:r w:rsidR="000736F7">
        <w:rPr>
          <w:rFonts w:ascii="David" w:hAnsi="David" w:cs="David" w:hint="cs"/>
          <w:sz w:val="24"/>
          <w:szCs w:val="24"/>
          <w:rtl/>
        </w:rPr>
        <w:t>המקבלים שכר דירקטורים</w:t>
      </w:r>
      <w:r w:rsidR="00B61BD4">
        <w:rPr>
          <w:rFonts w:ascii="David" w:hAnsi="David" w:cs="David" w:hint="cs"/>
          <w:sz w:val="24"/>
          <w:szCs w:val="24"/>
          <w:rtl/>
        </w:rPr>
        <w:t>)</w:t>
      </w:r>
      <w:r w:rsidR="004E62BB" w:rsidRPr="004E62BB">
        <w:rPr>
          <w:rFonts w:ascii="David" w:hAnsi="David" w:cs="David"/>
          <w:sz w:val="24"/>
          <w:szCs w:val="24"/>
          <w:rtl/>
        </w:rPr>
        <w:t>,</w:t>
      </w:r>
      <w:r w:rsidR="004E62BB">
        <w:rPr>
          <w:rFonts w:ascii="David" w:hAnsi="David" w:cs="David" w:hint="cs"/>
          <w:sz w:val="24"/>
          <w:szCs w:val="24"/>
          <w:rtl/>
        </w:rPr>
        <w:t xml:space="preserve"> עם </w:t>
      </w:r>
      <w:r w:rsidR="002D2B2E">
        <w:rPr>
          <w:rFonts w:ascii="David" w:hAnsi="David" w:cs="David" w:hint="cs"/>
          <w:sz w:val="24"/>
          <w:szCs w:val="24"/>
          <w:rtl/>
        </w:rPr>
        <w:t>מלוא</w:t>
      </w:r>
      <w:r w:rsidR="004E62BB">
        <w:rPr>
          <w:rFonts w:ascii="David" w:hAnsi="David" w:cs="David" w:hint="cs"/>
          <w:sz w:val="24"/>
          <w:szCs w:val="24"/>
          <w:rtl/>
        </w:rPr>
        <w:t xml:space="preserve"> הזכויות</w:t>
      </w:r>
      <w:r w:rsidR="002D2B2E">
        <w:rPr>
          <w:rFonts w:ascii="David" w:hAnsi="David" w:cs="David" w:hint="cs"/>
          <w:sz w:val="24"/>
          <w:szCs w:val="24"/>
          <w:rtl/>
        </w:rPr>
        <w:t xml:space="preserve"> למניות רגילות</w:t>
      </w:r>
      <w:r w:rsidR="00DA2D76">
        <w:rPr>
          <w:rFonts w:ascii="David" w:hAnsi="David" w:cs="David" w:hint="cs"/>
          <w:sz w:val="24"/>
          <w:szCs w:val="24"/>
          <w:rtl/>
        </w:rPr>
        <w:t xml:space="preserve"> (בין היתר: הצבעה, דיבידנד פרו-</w:t>
      </w:r>
      <w:proofErr w:type="spellStart"/>
      <w:r w:rsidR="00DA2D76">
        <w:rPr>
          <w:rFonts w:ascii="David" w:hAnsi="David" w:cs="David" w:hint="cs"/>
          <w:sz w:val="24"/>
          <w:szCs w:val="24"/>
          <w:rtl/>
        </w:rPr>
        <w:t>רטה</w:t>
      </w:r>
      <w:proofErr w:type="spellEnd"/>
      <w:r w:rsidR="00DA2D76">
        <w:rPr>
          <w:rFonts w:ascii="David" w:hAnsi="David" w:cs="David" w:hint="cs"/>
          <w:sz w:val="24"/>
          <w:szCs w:val="24"/>
          <w:rtl/>
        </w:rPr>
        <w:t>, וחל</w:t>
      </w:r>
      <w:r w:rsidR="00F455F2">
        <w:rPr>
          <w:rFonts w:ascii="David" w:hAnsi="David" w:cs="David" w:hint="cs"/>
          <w:sz w:val="24"/>
          <w:szCs w:val="24"/>
          <w:rtl/>
        </w:rPr>
        <w:t>וק</w:t>
      </w:r>
      <w:r w:rsidR="002C708B">
        <w:rPr>
          <w:rFonts w:ascii="David" w:hAnsi="David" w:cs="David" w:hint="cs"/>
          <w:sz w:val="24"/>
          <w:szCs w:val="24"/>
          <w:rtl/>
        </w:rPr>
        <w:t>ת</w:t>
      </w:r>
      <w:r w:rsidR="00DA2D76">
        <w:rPr>
          <w:rFonts w:ascii="David" w:hAnsi="David" w:cs="David" w:hint="cs"/>
          <w:sz w:val="24"/>
          <w:szCs w:val="24"/>
          <w:rtl/>
        </w:rPr>
        <w:t xml:space="preserve"> נכסים בפירוק)</w:t>
      </w:r>
      <w:r w:rsidR="00C73BAA">
        <w:rPr>
          <w:rFonts w:ascii="David" w:hAnsi="David" w:cs="David" w:hint="cs"/>
          <w:sz w:val="24"/>
          <w:szCs w:val="24"/>
          <w:rtl/>
        </w:rPr>
        <w:t>, חופשיות מכל משכון/שעבוד</w:t>
      </w:r>
      <w:r w:rsidR="00B57BB5">
        <w:rPr>
          <w:rFonts w:ascii="David" w:hAnsi="David" w:cs="David" w:hint="cs"/>
          <w:sz w:val="24"/>
          <w:szCs w:val="24"/>
          <w:rtl/>
        </w:rPr>
        <w:t xml:space="preserve"> וכו'</w:t>
      </w:r>
      <w:r w:rsidR="004E62BB">
        <w:rPr>
          <w:rFonts w:ascii="David" w:hAnsi="David" w:cs="David" w:hint="cs"/>
          <w:sz w:val="24"/>
          <w:szCs w:val="24"/>
          <w:rtl/>
        </w:rPr>
        <w:t xml:space="preserve"> ו</w:t>
      </w:r>
      <w:r w:rsidR="004E62BB" w:rsidRPr="004E62BB">
        <w:rPr>
          <w:rFonts w:ascii="David" w:hAnsi="David" w:cs="David"/>
          <w:sz w:val="24"/>
          <w:szCs w:val="24"/>
          <w:rtl/>
        </w:rPr>
        <w:t>ללא תקר</w:t>
      </w:r>
      <w:r w:rsidR="00C73BAA">
        <w:rPr>
          <w:rFonts w:ascii="David" w:hAnsi="David" w:cs="David" w:hint="cs"/>
          <w:sz w:val="24"/>
          <w:szCs w:val="24"/>
          <w:rtl/>
        </w:rPr>
        <w:t>ת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 שווי</w:t>
      </w:r>
      <w:r w:rsidR="00C73BAA">
        <w:rPr>
          <w:rFonts w:ascii="David" w:hAnsi="David" w:cs="David" w:hint="cs"/>
          <w:sz w:val="24"/>
          <w:szCs w:val="24"/>
          <w:rtl/>
        </w:rPr>
        <w:t xml:space="preserve"> כלשהי</w:t>
      </w:r>
      <w:r w:rsidR="004E62BB" w:rsidRPr="004E62BB">
        <w:rPr>
          <w:rFonts w:ascii="David" w:hAnsi="David" w:cs="David"/>
          <w:sz w:val="24"/>
          <w:szCs w:val="24"/>
          <w:rtl/>
        </w:rPr>
        <w:t xml:space="preserve"> או מגבלות מכירה (למעט זכות סירוב ראשונה וכדומה).</w:t>
      </w:r>
    </w:p>
    <w:p w14:paraId="64B7F577" w14:textId="370FD8EC" w:rsidR="004E62BB" w:rsidRDefault="007D7FFD" w:rsidP="004E62B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D7FFD">
        <w:rPr>
          <w:rFonts w:ascii="David" w:hAnsi="David" w:cs="David" w:hint="cs"/>
          <w:sz w:val="24"/>
          <w:szCs w:val="24"/>
          <w:u w:val="single"/>
          <w:rtl/>
        </w:rPr>
        <w:t>נאמן מפקח</w:t>
      </w:r>
      <w:r w:rsidR="000736F7">
        <w:rPr>
          <w:rFonts w:ascii="David" w:hAnsi="David" w:cs="David" w:hint="cs"/>
          <w:sz w:val="24"/>
          <w:szCs w:val="24"/>
          <w:rtl/>
        </w:rPr>
        <w:t>,</w:t>
      </w:r>
      <w:r w:rsidR="004E62B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ככלל </w:t>
      </w:r>
      <w:r w:rsidR="00B04F9B">
        <w:rPr>
          <w:rFonts w:ascii="David" w:hAnsi="David" w:cs="David" w:hint="cs"/>
          <w:sz w:val="24"/>
          <w:szCs w:val="24"/>
          <w:rtl/>
        </w:rPr>
        <w:t xml:space="preserve">על הנאמן הישראלי </w:t>
      </w:r>
      <w:r w:rsidR="009D7486">
        <w:rPr>
          <w:rFonts w:ascii="David" w:hAnsi="David" w:cs="David" w:hint="cs"/>
          <w:sz w:val="24"/>
          <w:szCs w:val="24"/>
          <w:rtl/>
        </w:rPr>
        <w:t>ליישם</w:t>
      </w:r>
      <w:r>
        <w:rPr>
          <w:rFonts w:ascii="David" w:hAnsi="David" w:cs="David" w:hint="cs"/>
          <w:sz w:val="24"/>
          <w:szCs w:val="24"/>
          <w:rtl/>
        </w:rPr>
        <w:t xml:space="preserve"> נאמנות מלאה שעומדת בכל הוראות סעיף 102 והכללים מכוחו</w:t>
      </w:r>
      <w:r w:rsidR="00A23F2B">
        <w:rPr>
          <w:rFonts w:ascii="David" w:hAnsi="David" w:cs="David" w:hint="cs"/>
          <w:sz w:val="24"/>
          <w:szCs w:val="24"/>
          <w:rtl/>
        </w:rPr>
        <w:t xml:space="preserve"> בצורה ממוכנת</w:t>
      </w:r>
      <w:r w:rsidR="00E32A59">
        <w:rPr>
          <w:rFonts w:ascii="David" w:hAnsi="David" w:cs="David" w:hint="cs"/>
          <w:sz w:val="24"/>
          <w:szCs w:val="24"/>
          <w:rtl/>
        </w:rPr>
        <w:t>, מתוארכת</w:t>
      </w:r>
      <w:r w:rsidR="00A23F2B">
        <w:rPr>
          <w:rFonts w:ascii="David" w:hAnsi="David" w:cs="David" w:hint="cs"/>
          <w:sz w:val="24"/>
          <w:szCs w:val="24"/>
          <w:rtl/>
        </w:rPr>
        <w:t xml:space="preserve"> ובזמן אמת</w:t>
      </w:r>
      <w:r w:rsidR="0061327D">
        <w:rPr>
          <w:rFonts w:ascii="David" w:hAnsi="David" w:cs="David" w:hint="cs"/>
          <w:sz w:val="24"/>
          <w:szCs w:val="24"/>
          <w:rtl/>
        </w:rPr>
        <w:t xml:space="preserve"> ובהם נפתח ח-ן לכל עובד בנפרד ע"ש הנאמן ולטובת העובד</w:t>
      </w:r>
      <w:r>
        <w:rPr>
          <w:rFonts w:ascii="David" w:hAnsi="David" w:cs="David" w:hint="cs"/>
          <w:sz w:val="24"/>
          <w:szCs w:val="24"/>
          <w:rtl/>
        </w:rPr>
        <w:t>. כחריג</w:t>
      </w:r>
      <w:r w:rsidR="00091D8C">
        <w:rPr>
          <w:rFonts w:ascii="David" w:hAnsi="David" w:cs="David" w:hint="cs"/>
          <w:sz w:val="24"/>
          <w:szCs w:val="24"/>
          <w:rtl/>
        </w:rPr>
        <w:t xml:space="preserve"> מיוחד</w:t>
      </w:r>
      <w:r>
        <w:rPr>
          <w:rFonts w:ascii="David" w:hAnsi="David" w:cs="David" w:hint="cs"/>
          <w:sz w:val="24"/>
          <w:szCs w:val="24"/>
          <w:rtl/>
        </w:rPr>
        <w:t xml:space="preserve"> קיים</w:t>
      </w:r>
      <w:r w:rsidR="004E62BB">
        <w:rPr>
          <w:rFonts w:ascii="David" w:hAnsi="David" w:cs="David" w:hint="cs"/>
          <w:sz w:val="24"/>
          <w:szCs w:val="24"/>
          <w:rtl/>
        </w:rPr>
        <w:t xml:space="preserve"> </w:t>
      </w:r>
      <w:r w:rsidR="009C4652">
        <w:rPr>
          <w:rFonts w:ascii="David" w:hAnsi="David" w:cs="David" w:hint="cs"/>
          <w:sz w:val="24"/>
          <w:szCs w:val="24"/>
          <w:rtl/>
        </w:rPr>
        <w:t>הסדר</w:t>
      </w:r>
      <w:r w:rsidR="00B04F9B">
        <w:rPr>
          <w:rFonts w:ascii="David" w:hAnsi="David" w:cs="David" w:hint="cs"/>
          <w:sz w:val="24"/>
          <w:szCs w:val="24"/>
          <w:rtl/>
        </w:rPr>
        <w:t xml:space="preserve"> נאמנות חלקית </w:t>
      </w:r>
      <w:r w:rsidR="00CE5915">
        <w:rPr>
          <w:rFonts w:ascii="David" w:hAnsi="David" w:cs="David" w:hint="cs"/>
          <w:sz w:val="24"/>
          <w:szCs w:val="24"/>
          <w:rtl/>
        </w:rPr>
        <w:t>המשתפת</w:t>
      </w:r>
      <w:r w:rsidR="009C4652">
        <w:rPr>
          <w:rFonts w:ascii="David" w:hAnsi="David" w:cs="David" w:hint="cs"/>
          <w:sz w:val="24"/>
          <w:szCs w:val="24"/>
          <w:rtl/>
        </w:rPr>
        <w:t xml:space="preserve"> </w:t>
      </w:r>
      <w:r w:rsidR="004E62BB">
        <w:rPr>
          <w:rFonts w:ascii="David" w:hAnsi="David" w:cs="David" w:hint="cs"/>
          <w:sz w:val="24"/>
          <w:szCs w:val="24"/>
          <w:rtl/>
        </w:rPr>
        <w:t xml:space="preserve">נאמן </w:t>
      </w:r>
      <w:r w:rsidR="00B04F9B">
        <w:rPr>
          <w:rFonts w:ascii="David" w:hAnsi="David" w:cs="David" w:hint="cs"/>
          <w:sz w:val="24"/>
          <w:szCs w:val="24"/>
          <w:rtl/>
        </w:rPr>
        <w:t xml:space="preserve">ישראלי </w:t>
      </w:r>
      <w:r w:rsidR="00C34B8A">
        <w:rPr>
          <w:rFonts w:ascii="David" w:hAnsi="David" w:cs="David" w:hint="cs"/>
          <w:sz w:val="24"/>
          <w:szCs w:val="24"/>
          <w:rtl/>
        </w:rPr>
        <w:t>ועמיל בורסה זר</w:t>
      </w:r>
      <w:r w:rsidR="00B57BB5">
        <w:rPr>
          <w:rFonts w:ascii="David" w:hAnsi="David" w:cs="David" w:hint="cs"/>
          <w:sz w:val="24"/>
          <w:szCs w:val="24"/>
          <w:rtl/>
        </w:rPr>
        <w:t>,</w:t>
      </w:r>
      <w:r w:rsidR="004E62B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שנועד</w:t>
      </w:r>
      <w:r w:rsidR="004E62BB">
        <w:rPr>
          <w:rFonts w:ascii="David" w:hAnsi="David" w:cs="David" w:hint="cs"/>
          <w:sz w:val="24"/>
          <w:szCs w:val="24"/>
          <w:rtl/>
        </w:rPr>
        <w:t xml:space="preserve"> לחברות בין-לאומיות</w:t>
      </w:r>
      <w:r w:rsidR="006E01CD">
        <w:rPr>
          <w:rFonts w:ascii="David" w:hAnsi="David" w:cs="David" w:hint="cs"/>
          <w:sz w:val="24"/>
          <w:szCs w:val="24"/>
          <w:rtl/>
        </w:rPr>
        <w:t xml:space="preserve"> סחירות</w:t>
      </w:r>
      <w:r w:rsidR="004E62BB">
        <w:rPr>
          <w:rFonts w:ascii="David" w:hAnsi="David" w:cs="David" w:hint="cs"/>
          <w:sz w:val="24"/>
          <w:szCs w:val="24"/>
          <w:rtl/>
        </w:rPr>
        <w:t xml:space="preserve"> שעיקר עיסוק</w:t>
      </w:r>
      <w:r w:rsidR="004E62BB">
        <w:rPr>
          <w:rFonts w:ascii="David" w:hAnsi="David" w:cs="David" w:hint="eastAsia"/>
          <w:sz w:val="24"/>
          <w:szCs w:val="24"/>
          <w:rtl/>
        </w:rPr>
        <w:t>ן</w:t>
      </w:r>
      <w:r w:rsidR="004E62BB">
        <w:rPr>
          <w:rFonts w:ascii="David" w:hAnsi="David" w:cs="David" w:hint="cs"/>
          <w:sz w:val="24"/>
          <w:szCs w:val="24"/>
          <w:rtl/>
        </w:rPr>
        <w:t xml:space="preserve"> ועובדיהם ב</w:t>
      </w:r>
      <w:r w:rsidR="00B04F9B">
        <w:rPr>
          <w:rFonts w:ascii="David" w:hAnsi="David" w:cs="David" w:hint="cs"/>
          <w:sz w:val="24"/>
          <w:szCs w:val="24"/>
          <w:rtl/>
        </w:rPr>
        <w:t>מ</w:t>
      </w:r>
      <w:r w:rsidR="00172C84">
        <w:rPr>
          <w:rFonts w:ascii="David" w:hAnsi="David" w:cs="David" w:hint="cs"/>
          <w:sz w:val="24"/>
          <w:szCs w:val="24"/>
          <w:rtl/>
        </w:rPr>
        <w:t>ספר מ</w:t>
      </w:r>
      <w:r w:rsidR="00B04F9B">
        <w:rPr>
          <w:rFonts w:ascii="David" w:hAnsi="David" w:cs="David" w:hint="cs"/>
          <w:sz w:val="24"/>
          <w:szCs w:val="24"/>
          <w:rtl/>
        </w:rPr>
        <w:t>דינות שונות ב</w:t>
      </w:r>
      <w:r w:rsidR="004E62BB">
        <w:rPr>
          <w:rFonts w:ascii="David" w:hAnsi="David" w:cs="David" w:hint="cs"/>
          <w:sz w:val="24"/>
          <w:szCs w:val="24"/>
          <w:rtl/>
        </w:rPr>
        <w:t>חו"ל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04F9B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ש</w:t>
      </w:r>
      <w:r w:rsidR="00091D8C">
        <w:rPr>
          <w:rFonts w:ascii="David" w:hAnsi="David" w:cs="David" w:hint="cs"/>
          <w:sz w:val="24"/>
          <w:szCs w:val="24"/>
          <w:rtl/>
        </w:rPr>
        <w:t>נדרש</w:t>
      </w:r>
      <w:r>
        <w:rPr>
          <w:rFonts w:ascii="David" w:hAnsi="David" w:cs="David" w:hint="cs"/>
          <w:sz w:val="24"/>
          <w:szCs w:val="24"/>
          <w:rtl/>
        </w:rPr>
        <w:t xml:space="preserve"> ניהול אחיד בחו"ל של כל </w:t>
      </w:r>
      <w:r w:rsidR="00B04F9B">
        <w:rPr>
          <w:rFonts w:ascii="David" w:hAnsi="David" w:cs="David" w:hint="cs"/>
          <w:sz w:val="24"/>
          <w:szCs w:val="24"/>
          <w:rtl/>
        </w:rPr>
        <w:t>ההקצאות</w:t>
      </w:r>
      <w:r>
        <w:rPr>
          <w:rFonts w:ascii="David" w:hAnsi="David" w:cs="David" w:hint="cs"/>
          <w:sz w:val="24"/>
          <w:szCs w:val="24"/>
          <w:rtl/>
        </w:rPr>
        <w:t xml:space="preserve"> ברחבי העולם</w:t>
      </w:r>
      <w:r w:rsidR="00B04F9B">
        <w:rPr>
          <w:rFonts w:ascii="David" w:hAnsi="David" w:cs="David" w:hint="cs"/>
          <w:sz w:val="24"/>
          <w:szCs w:val="24"/>
          <w:rtl/>
        </w:rPr>
        <w:t>.</w:t>
      </w:r>
      <w:r w:rsidR="004E62BB">
        <w:rPr>
          <w:rFonts w:ascii="David" w:hAnsi="David" w:cs="David" w:hint="cs"/>
          <w:sz w:val="24"/>
          <w:szCs w:val="24"/>
          <w:rtl/>
        </w:rPr>
        <w:t xml:space="preserve"> על כן</w:t>
      </w:r>
      <w:r>
        <w:rPr>
          <w:rFonts w:ascii="David" w:hAnsi="David" w:cs="David" w:hint="cs"/>
          <w:sz w:val="24"/>
          <w:szCs w:val="24"/>
          <w:rtl/>
        </w:rPr>
        <w:t>,</w:t>
      </w:r>
      <w:r w:rsidR="004E62BB">
        <w:rPr>
          <w:rFonts w:ascii="David" w:hAnsi="David" w:cs="David" w:hint="cs"/>
          <w:sz w:val="24"/>
          <w:szCs w:val="24"/>
          <w:rtl/>
        </w:rPr>
        <w:t xml:space="preserve"> בטרם הגשת הבקשה יש לוודא</w:t>
      </w:r>
      <w:r w:rsidR="00D6478E">
        <w:rPr>
          <w:rFonts w:ascii="David" w:hAnsi="David" w:cs="David" w:hint="cs"/>
          <w:sz w:val="24"/>
          <w:szCs w:val="24"/>
          <w:rtl/>
        </w:rPr>
        <w:t xml:space="preserve"> לרבות בחינה</w:t>
      </w:r>
      <w:r w:rsidR="004E62BB">
        <w:rPr>
          <w:rFonts w:ascii="David" w:hAnsi="David" w:cs="David" w:hint="cs"/>
          <w:sz w:val="24"/>
          <w:szCs w:val="24"/>
          <w:rtl/>
        </w:rPr>
        <w:t xml:space="preserve"> עם 3 נאמנים</w:t>
      </w:r>
      <w:r w:rsidR="00B04F9B">
        <w:rPr>
          <w:rFonts w:ascii="David" w:hAnsi="David" w:cs="David" w:hint="cs"/>
          <w:sz w:val="24"/>
          <w:szCs w:val="24"/>
          <w:rtl/>
        </w:rPr>
        <w:t xml:space="preserve"> שונים</w:t>
      </w:r>
      <w:r w:rsidR="004E62BB">
        <w:rPr>
          <w:rFonts w:ascii="David" w:hAnsi="David" w:cs="David" w:hint="cs"/>
          <w:sz w:val="24"/>
          <w:szCs w:val="24"/>
          <w:rtl/>
        </w:rPr>
        <w:t xml:space="preserve"> ש</w:t>
      </w:r>
      <w:r w:rsidR="00D6478E">
        <w:rPr>
          <w:rFonts w:ascii="David" w:hAnsi="David" w:cs="David" w:hint="cs"/>
          <w:sz w:val="24"/>
          <w:szCs w:val="24"/>
          <w:rtl/>
        </w:rPr>
        <w:t xml:space="preserve">אכן </w:t>
      </w:r>
      <w:r w:rsidR="004E62BB">
        <w:rPr>
          <w:rFonts w:ascii="David" w:hAnsi="David" w:cs="David" w:hint="cs"/>
          <w:sz w:val="24"/>
          <w:szCs w:val="24"/>
          <w:rtl/>
        </w:rPr>
        <w:t>לא ניתן</w:t>
      </w:r>
      <w:r w:rsidR="00B04F9B">
        <w:rPr>
          <w:rFonts w:ascii="David" w:hAnsi="David" w:cs="David" w:hint="cs"/>
          <w:sz w:val="24"/>
          <w:szCs w:val="24"/>
          <w:rtl/>
        </w:rPr>
        <w:t xml:space="preserve"> למצוא פתרון </w:t>
      </w:r>
      <w:r w:rsidR="00A73A02">
        <w:rPr>
          <w:rFonts w:ascii="David" w:hAnsi="David" w:cs="David" w:hint="cs"/>
          <w:sz w:val="24"/>
          <w:szCs w:val="24"/>
          <w:rtl/>
        </w:rPr>
        <w:t>ה</w:t>
      </w:r>
      <w:r w:rsidR="00B04F9B">
        <w:rPr>
          <w:rFonts w:ascii="David" w:hAnsi="David" w:cs="David" w:hint="cs"/>
          <w:sz w:val="24"/>
          <w:szCs w:val="24"/>
          <w:rtl/>
        </w:rPr>
        <w:t>ולם</w:t>
      </w:r>
      <w:r w:rsidR="009D7486">
        <w:rPr>
          <w:rFonts w:ascii="David" w:hAnsi="David" w:cs="David" w:hint="cs"/>
          <w:sz w:val="24"/>
          <w:szCs w:val="24"/>
          <w:rtl/>
        </w:rPr>
        <w:t>,</w:t>
      </w:r>
      <w:r w:rsidR="004E62BB">
        <w:rPr>
          <w:rFonts w:ascii="David" w:hAnsi="David" w:cs="David" w:hint="cs"/>
          <w:sz w:val="24"/>
          <w:szCs w:val="24"/>
          <w:rtl/>
        </w:rPr>
        <w:t xml:space="preserve"> לנהל את ההקצאות </w:t>
      </w:r>
      <w:r w:rsidR="00B04F9B">
        <w:rPr>
          <w:rFonts w:ascii="David" w:hAnsi="David" w:cs="David" w:hint="cs"/>
          <w:sz w:val="24"/>
          <w:szCs w:val="24"/>
          <w:rtl/>
        </w:rPr>
        <w:t>בנאמנות מלאה</w:t>
      </w:r>
      <w:r w:rsidR="004E62BB">
        <w:rPr>
          <w:rFonts w:ascii="David" w:hAnsi="David" w:cs="David" w:hint="cs"/>
          <w:sz w:val="24"/>
          <w:szCs w:val="24"/>
          <w:rtl/>
        </w:rPr>
        <w:t>.</w:t>
      </w:r>
      <w:r w:rsidR="00CE63BB">
        <w:rPr>
          <w:rFonts w:ascii="David" w:hAnsi="David" w:cs="David" w:hint="cs"/>
          <w:sz w:val="24"/>
          <w:szCs w:val="24"/>
          <w:rtl/>
        </w:rPr>
        <w:t xml:space="preserve"> כמו כן, יש לבחון את הממשק בין עמיל הבורסה הזר לנאמן הישראלי </w:t>
      </w:r>
      <w:r w:rsidR="00B04F9B">
        <w:rPr>
          <w:rFonts w:ascii="David" w:hAnsi="David" w:cs="David" w:hint="cs"/>
          <w:sz w:val="24"/>
          <w:szCs w:val="24"/>
          <w:rtl/>
        </w:rPr>
        <w:t>ש</w:t>
      </w:r>
      <w:r w:rsidR="00CE63BB">
        <w:rPr>
          <w:rFonts w:ascii="David" w:hAnsi="David" w:cs="David" w:hint="cs"/>
          <w:sz w:val="24"/>
          <w:szCs w:val="24"/>
          <w:rtl/>
        </w:rPr>
        <w:t>מסוגל</w:t>
      </w:r>
      <w:r w:rsidR="00B57BB5">
        <w:rPr>
          <w:rFonts w:ascii="David" w:hAnsi="David" w:cs="David" w:hint="cs"/>
          <w:sz w:val="24"/>
          <w:szCs w:val="24"/>
          <w:rtl/>
        </w:rPr>
        <w:t>ים</w:t>
      </w:r>
      <w:r w:rsidR="00CE63BB">
        <w:rPr>
          <w:rFonts w:ascii="David" w:hAnsi="David" w:cs="David" w:hint="cs"/>
          <w:sz w:val="24"/>
          <w:szCs w:val="24"/>
          <w:rtl/>
        </w:rPr>
        <w:t xml:space="preserve"> לתפעל את ההחלטה כדבעי</w:t>
      </w:r>
      <w:r w:rsidR="00603F54">
        <w:rPr>
          <w:rFonts w:ascii="David" w:hAnsi="David" w:cs="David" w:hint="cs"/>
          <w:sz w:val="24"/>
          <w:szCs w:val="24"/>
          <w:rtl/>
        </w:rPr>
        <w:t>,</w:t>
      </w:r>
      <w:r w:rsidR="006274B8">
        <w:rPr>
          <w:rFonts w:ascii="David" w:hAnsi="David" w:cs="David" w:hint="cs"/>
          <w:sz w:val="24"/>
          <w:szCs w:val="24"/>
          <w:rtl/>
        </w:rPr>
        <w:t xml:space="preserve"> לרבות בחינה בפועל של המנגנון לאחר שההקצאות יצאו אל הפועל.</w:t>
      </w:r>
    </w:p>
    <w:p w14:paraId="334D633A" w14:textId="138B0AC7" w:rsidR="000E7496" w:rsidRDefault="000E7496" w:rsidP="004E62BB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D7FFD">
        <w:rPr>
          <w:rFonts w:ascii="David" w:hAnsi="David" w:cs="David" w:hint="cs"/>
          <w:sz w:val="24"/>
          <w:szCs w:val="24"/>
          <w:u w:val="single"/>
          <w:rtl/>
        </w:rPr>
        <w:t>תפקיד הנאמן</w:t>
      </w:r>
      <w:r w:rsidR="002824EF">
        <w:rPr>
          <w:rFonts w:ascii="David" w:hAnsi="David" w:cs="David" w:hint="cs"/>
          <w:sz w:val="24"/>
          <w:szCs w:val="24"/>
          <w:u w:val="single"/>
          <w:rtl/>
        </w:rPr>
        <w:t xml:space="preserve"> ועדכון הנאמן</w:t>
      </w:r>
      <w:r w:rsidR="007D7FFD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824EF">
        <w:rPr>
          <w:rFonts w:ascii="David" w:hAnsi="David" w:cs="David" w:hint="cs"/>
          <w:sz w:val="24"/>
          <w:szCs w:val="24"/>
          <w:rtl/>
        </w:rPr>
        <w:t xml:space="preserve">על נאמן 102 </w:t>
      </w:r>
      <w:r>
        <w:rPr>
          <w:rFonts w:ascii="David" w:hAnsi="David" w:cs="David" w:hint="cs"/>
          <w:sz w:val="24"/>
          <w:szCs w:val="24"/>
          <w:rtl/>
        </w:rPr>
        <w:t>ליישם את</w:t>
      </w:r>
      <w:r w:rsidR="00A02C9E">
        <w:rPr>
          <w:rFonts w:ascii="David" w:hAnsi="David" w:cs="David" w:hint="cs"/>
          <w:sz w:val="24"/>
          <w:szCs w:val="24"/>
          <w:rtl/>
        </w:rPr>
        <w:t xml:space="preserve"> הוראות החוק ו</w:t>
      </w:r>
      <w:r>
        <w:rPr>
          <w:rFonts w:ascii="David" w:hAnsi="David" w:cs="David" w:hint="cs"/>
          <w:sz w:val="24"/>
          <w:szCs w:val="24"/>
          <w:rtl/>
        </w:rPr>
        <w:t>הנחיות רשות המיסים</w:t>
      </w:r>
      <w:r w:rsidR="00A02C9E">
        <w:rPr>
          <w:rFonts w:ascii="David" w:hAnsi="David" w:cs="David" w:hint="cs"/>
          <w:sz w:val="24"/>
          <w:szCs w:val="24"/>
          <w:rtl/>
        </w:rPr>
        <w:t xml:space="preserve"> כלשונן</w:t>
      </w:r>
      <w:r w:rsidR="00031479">
        <w:rPr>
          <w:rFonts w:ascii="David" w:hAnsi="David" w:cs="David" w:hint="cs"/>
          <w:sz w:val="24"/>
          <w:szCs w:val="24"/>
          <w:rtl/>
        </w:rPr>
        <w:t xml:space="preserve"> ולנהל את הנאמנות בזמן אמת</w:t>
      </w:r>
      <w:r w:rsidR="008E5223">
        <w:rPr>
          <w:rFonts w:ascii="David" w:hAnsi="David" w:cs="David" w:hint="cs"/>
          <w:sz w:val="24"/>
          <w:szCs w:val="24"/>
          <w:rtl/>
        </w:rPr>
        <w:t>, סדור</w:t>
      </w:r>
      <w:r w:rsidR="00D279BF">
        <w:rPr>
          <w:rFonts w:ascii="David" w:hAnsi="David" w:cs="David" w:hint="cs"/>
          <w:sz w:val="24"/>
          <w:szCs w:val="24"/>
          <w:rtl/>
        </w:rPr>
        <w:t xml:space="preserve"> ומתוארך</w:t>
      </w:r>
      <w:r w:rsidR="00031479">
        <w:rPr>
          <w:rFonts w:ascii="David" w:hAnsi="David" w:cs="David" w:hint="cs"/>
          <w:sz w:val="24"/>
          <w:szCs w:val="24"/>
          <w:rtl/>
        </w:rPr>
        <w:t>, בכתב (ולא בעל-פה!) ובדרך ממוחשב</w:t>
      </w:r>
      <w:r w:rsidR="00BB3DDE">
        <w:rPr>
          <w:rFonts w:ascii="David" w:hAnsi="David" w:cs="David" w:hint="cs"/>
          <w:sz w:val="24"/>
          <w:szCs w:val="24"/>
          <w:rtl/>
        </w:rPr>
        <w:t>ת</w:t>
      </w:r>
      <w:r w:rsidR="00031479">
        <w:rPr>
          <w:rFonts w:ascii="David" w:hAnsi="David" w:cs="David" w:hint="cs"/>
          <w:sz w:val="24"/>
          <w:szCs w:val="24"/>
          <w:rtl/>
        </w:rPr>
        <w:t xml:space="preserve"> וזמינה </w:t>
      </w:r>
      <w:r w:rsidR="00170EA8">
        <w:rPr>
          <w:rFonts w:ascii="David" w:hAnsi="David" w:cs="David" w:hint="cs"/>
          <w:sz w:val="24"/>
          <w:szCs w:val="24"/>
          <w:rtl/>
        </w:rPr>
        <w:t xml:space="preserve">וקלה </w:t>
      </w:r>
      <w:r w:rsidR="00031479">
        <w:rPr>
          <w:rFonts w:ascii="David" w:hAnsi="David" w:cs="David" w:hint="cs"/>
          <w:sz w:val="24"/>
          <w:szCs w:val="24"/>
          <w:rtl/>
        </w:rPr>
        <w:t>לבקרה ב</w:t>
      </w:r>
      <w:r w:rsidR="00170EA8">
        <w:rPr>
          <w:rFonts w:ascii="David" w:hAnsi="David" w:cs="David" w:hint="cs"/>
          <w:sz w:val="24"/>
          <w:szCs w:val="24"/>
          <w:rtl/>
        </w:rPr>
        <w:t>כ</w:t>
      </w:r>
      <w:r w:rsidR="00031479">
        <w:rPr>
          <w:rFonts w:ascii="David" w:hAnsi="David" w:cs="David" w:hint="cs"/>
          <w:sz w:val="24"/>
          <w:szCs w:val="24"/>
          <w:rtl/>
        </w:rPr>
        <w:t>ל עת</w:t>
      </w:r>
      <w:r>
        <w:rPr>
          <w:rFonts w:ascii="David" w:hAnsi="David" w:cs="David" w:hint="cs"/>
          <w:sz w:val="24"/>
          <w:szCs w:val="24"/>
          <w:rtl/>
        </w:rPr>
        <w:t>.</w:t>
      </w:r>
      <w:r w:rsidR="008E5223">
        <w:rPr>
          <w:rFonts w:ascii="David" w:hAnsi="David" w:cs="David" w:hint="cs"/>
          <w:sz w:val="24"/>
          <w:szCs w:val="24"/>
          <w:rtl/>
        </w:rPr>
        <w:t xml:space="preserve"> אין לבצע</w:t>
      </w:r>
      <w:r w:rsidR="002A559B">
        <w:rPr>
          <w:rFonts w:ascii="David" w:hAnsi="David" w:cs="David" w:hint="cs"/>
          <w:sz w:val="24"/>
          <w:szCs w:val="24"/>
          <w:rtl/>
        </w:rPr>
        <w:t xml:space="preserve"> בהקצאות</w:t>
      </w:r>
      <w:r w:rsidR="008E5223">
        <w:rPr>
          <w:rFonts w:ascii="David" w:hAnsi="David" w:cs="David" w:hint="cs"/>
          <w:sz w:val="24"/>
          <w:szCs w:val="24"/>
          <w:rtl/>
        </w:rPr>
        <w:t xml:space="preserve"> כל תיקונים או שינויים ללא שמירת תיעוד מתאים</w:t>
      </w:r>
      <w:r w:rsidR="00580B10">
        <w:rPr>
          <w:rFonts w:ascii="David" w:hAnsi="David" w:cs="David" w:hint="cs"/>
          <w:sz w:val="24"/>
          <w:szCs w:val="24"/>
          <w:rtl/>
        </w:rPr>
        <w:t xml:space="preserve"> בזמן אמת</w:t>
      </w:r>
      <w:r w:rsidR="008E5223">
        <w:rPr>
          <w:rFonts w:ascii="David" w:hAnsi="David" w:cs="David" w:hint="cs"/>
          <w:sz w:val="24"/>
          <w:szCs w:val="24"/>
          <w:rtl/>
        </w:rPr>
        <w:t xml:space="preserve"> ויישום השלכות המס המתאימות כשנדרש.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31479">
        <w:rPr>
          <w:rFonts w:ascii="David" w:hAnsi="David" w:cs="David" w:hint="cs"/>
          <w:sz w:val="24"/>
          <w:szCs w:val="24"/>
          <w:rtl/>
        </w:rPr>
        <w:t xml:space="preserve">יודגש, </w:t>
      </w:r>
      <w:r w:rsidR="00F37607">
        <w:rPr>
          <w:rFonts w:ascii="David" w:hAnsi="David" w:cs="David" w:hint="cs"/>
          <w:sz w:val="24"/>
          <w:szCs w:val="24"/>
          <w:rtl/>
        </w:rPr>
        <w:t xml:space="preserve">נאמן </w:t>
      </w:r>
      <w:r w:rsidR="0050340A">
        <w:rPr>
          <w:rFonts w:ascii="David" w:hAnsi="David" w:cs="David" w:hint="cs"/>
          <w:sz w:val="24"/>
          <w:szCs w:val="24"/>
          <w:rtl/>
        </w:rPr>
        <w:t xml:space="preserve">מס </w:t>
      </w:r>
      <w:r w:rsidR="002824EF">
        <w:rPr>
          <w:rFonts w:ascii="David" w:hAnsi="David" w:cs="David" w:hint="cs"/>
          <w:sz w:val="24"/>
          <w:szCs w:val="24"/>
          <w:rtl/>
        </w:rPr>
        <w:t>אינו תפקיד פסיבי</w:t>
      </w:r>
      <w:r w:rsidR="0050340A">
        <w:rPr>
          <w:rFonts w:ascii="David" w:hAnsi="David" w:cs="David" w:hint="cs"/>
          <w:sz w:val="24"/>
          <w:szCs w:val="24"/>
          <w:rtl/>
        </w:rPr>
        <w:t>,</w:t>
      </w:r>
      <w:r w:rsidR="002824EF">
        <w:rPr>
          <w:rFonts w:ascii="David" w:hAnsi="David" w:cs="David" w:hint="cs"/>
          <w:sz w:val="24"/>
          <w:szCs w:val="24"/>
          <w:rtl/>
        </w:rPr>
        <w:t xml:space="preserve"> אלא עליו</w:t>
      </w:r>
      <w:r>
        <w:rPr>
          <w:rFonts w:ascii="David" w:hAnsi="David" w:cs="David" w:hint="cs"/>
          <w:sz w:val="24"/>
          <w:szCs w:val="24"/>
          <w:rtl/>
        </w:rPr>
        <w:t xml:space="preserve"> ל</w:t>
      </w:r>
      <w:r w:rsidR="00511463">
        <w:rPr>
          <w:rFonts w:ascii="David" w:hAnsi="David" w:cs="David" w:hint="cs"/>
          <w:sz w:val="24"/>
          <w:szCs w:val="24"/>
          <w:rtl/>
        </w:rPr>
        <w:t>שא</w:t>
      </w:r>
      <w:r w:rsidR="00F37607">
        <w:rPr>
          <w:rFonts w:ascii="David" w:hAnsi="David" w:cs="David" w:hint="cs"/>
          <w:sz w:val="24"/>
          <w:szCs w:val="24"/>
          <w:rtl/>
        </w:rPr>
        <w:t>ו</w:t>
      </w:r>
      <w:r w:rsidR="00511463">
        <w:rPr>
          <w:rFonts w:ascii="David" w:hAnsi="David" w:cs="David" w:hint="cs"/>
          <w:sz w:val="24"/>
          <w:szCs w:val="24"/>
          <w:rtl/>
        </w:rPr>
        <w:t>ל את השאלות</w:t>
      </w:r>
      <w:r w:rsidR="0050340A">
        <w:rPr>
          <w:rFonts w:ascii="David" w:hAnsi="David" w:cs="David" w:hint="cs"/>
          <w:sz w:val="24"/>
          <w:szCs w:val="24"/>
          <w:rtl/>
        </w:rPr>
        <w:t>, לבחון את המסמכים</w:t>
      </w:r>
      <w:r w:rsidR="00511463">
        <w:rPr>
          <w:rFonts w:ascii="David" w:hAnsi="David" w:cs="David" w:hint="cs"/>
          <w:sz w:val="24"/>
          <w:szCs w:val="24"/>
          <w:rtl/>
        </w:rPr>
        <w:t xml:space="preserve"> ול</w:t>
      </w:r>
      <w:r>
        <w:rPr>
          <w:rFonts w:ascii="David" w:hAnsi="David" w:cs="David" w:hint="cs"/>
          <w:sz w:val="24"/>
          <w:szCs w:val="24"/>
          <w:rtl/>
        </w:rPr>
        <w:t>בצע את הבדיקות הראויות מנאמן סביר, לרבות בטרם חתימתו על מסלול ירוק</w:t>
      </w:r>
      <w:r w:rsidR="005B4571">
        <w:rPr>
          <w:rFonts w:ascii="David" w:hAnsi="David" w:cs="David" w:hint="cs"/>
          <w:sz w:val="24"/>
          <w:szCs w:val="24"/>
          <w:rtl/>
        </w:rPr>
        <w:t xml:space="preserve"> וליישם כדבעי את ההחלטה בין אם חיובית ובין </w:t>
      </w:r>
      <w:r w:rsidR="00031479">
        <w:rPr>
          <w:rFonts w:ascii="David" w:hAnsi="David" w:cs="David" w:hint="cs"/>
          <w:sz w:val="24"/>
          <w:szCs w:val="24"/>
          <w:rtl/>
        </w:rPr>
        <w:t xml:space="preserve">אם </w:t>
      </w:r>
      <w:r w:rsidR="005B4571">
        <w:rPr>
          <w:rFonts w:ascii="David" w:hAnsi="David" w:cs="David" w:hint="cs"/>
          <w:sz w:val="24"/>
          <w:szCs w:val="24"/>
          <w:rtl/>
        </w:rPr>
        <w:t>שלילית (כשאין תשובה מהחברה על מסלול ירוק שחתם</w:t>
      </w:r>
      <w:r w:rsidR="00031479">
        <w:rPr>
          <w:rFonts w:ascii="David" w:hAnsi="David" w:cs="David" w:hint="cs"/>
          <w:sz w:val="24"/>
          <w:szCs w:val="24"/>
          <w:rtl/>
        </w:rPr>
        <w:t>,</w:t>
      </w:r>
      <w:r w:rsidR="005B4571">
        <w:rPr>
          <w:rFonts w:ascii="David" w:hAnsi="David" w:cs="David" w:hint="cs"/>
          <w:sz w:val="24"/>
          <w:szCs w:val="24"/>
          <w:rtl/>
        </w:rPr>
        <w:t xml:space="preserve"> עליו לברר מה עלה בגורלו</w:t>
      </w:r>
      <w:r w:rsidR="00BB3DDE">
        <w:rPr>
          <w:rFonts w:ascii="David" w:hAnsi="David" w:cs="David" w:hint="cs"/>
          <w:sz w:val="24"/>
          <w:szCs w:val="24"/>
          <w:rtl/>
        </w:rPr>
        <w:t xml:space="preserve"> ולערוך בנתוניו התאמות בהתאם</w:t>
      </w:r>
      <w:r w:rsidR="005B4571"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  <w:r w:rsidR="007833CB">
        <w:rPr>
          <w:rFonts w:ascii="David" w:hAnsi="David" w:cs="David" w:hint="cs"/>
          <w:sz w:val="24"/>
          <w:szCs w:val="24"/>
          <w:rtl/>
        </w:rPr>
        <w:t xml:space="preserve"> החברה</w:t>
      </w:r>
      <w:r w:rsidR="009246DE">
        <w:rPr>
          <w:rFonts w:ascii="David" w:hAnsi="David" w:cs="David" w:hint="cs"/>
          <w:sz w:val="24"/>
          <w:szCs w:val="24"/>
          <w:rtl/>
        </w:rPr>
        <w:t xml:space="preserve"> </w:t>
      </w:r>
      <w:r w:rsidR="009246DE" w:rsidRPr="00596B34">
        <w:rPr>
          <w:rFonts w:ascii="David" w:hAnsi="David" w:cs="David" w:hint="cs"/>
          <w:sz w:val="24"/>
          <w:szCs w:val="24"/>
          <w:rtl/>
        </w:rPr>
        <w:t>מחויבת</w:t>
      </w:r>
      <w:r w:rsidR="007833CB" w:rsidRPr="00596B34">
        <w:rPr>
          <w:rFonts w:ascii="David" w:hAnsi="David" w:cs="David" w:hint="cs"/>
          <w:sz w:val="24"/>
          <w:szCs w:val="24"/>
          <w:rtl/>
        </w:rPr>
        <w:t xml:space="preserve"> לעדכן</w:t>
      </w:r>
      <w:r w:rsidR="00401E18">
        <w:rPr>
          <w:rFonts w:ascii="David" w:hAnsi="David" w:cs="David" w:hint="cs"/>
          <w:sz w:val="24"/>
          <w:szCs w:val="24"/>
          <w:rtl/>
        </w:rPr>
        <w:t xml:space="preserve"> ולשתף</w:t>
      </w:r>
      <w:r w:rsidR="007833CB">
        <w:rPr>
          <w:rFonts w:ascii="David" w:hAnsi="David" w:cs="David" w:hint="cs"/>
          <w:sz w:val="24"/>
          <w:szCs w:val="24"/>
          <w:rtl/>
        </w:rPr>
        <w:t xml:space="preserve"> את הנאמן</w:t>
      </w:r>
      <w:r w:rsidR="0000247C">
        <w:rPr>
          <w:rFonts w:ascii="David" w:hAnsi="David" w:cs="David" w:hint="cs"/>
          <w:sz w:val="24"/>
          <w:szCs w:val="24"/>
          <w:rtl/>
        </w:rPr>
        <w:t xml:space="preserve"> בטרם הבקשה להחלטת מיסוי</w:t>
      </w:r>
      <w:r w:rsidR="00D254C9">
        <w:rPr>
          <w:rFonts w:ascii="David" w:hAnsi="David" w:cs="David" w:hint="cs"/>
          <w:sz w:val="24"/>
          <w:szCs w:val="24"/>
          <w:rtl/>
        </w:rPr>
        <w:t>,</w:t>
      </w:r>
      <w:r w:rsidR="0000247C">
        <w:rPr>
          <w:rFonts w:ascii="David" w:hAnsi="David" w:cs="David" w:hint="cs"/>
          <w:sz w:val="24"/>
          <w:szCs w:val="24"/>
          <w:rtl/>
        </w:rPr>
        <w:t xml:space="preserve"> ו</w:t>
      </w:r>
      <w:r w:rsidR="007833CB">
        <w:rPr>
          <w:rFonts w:ascii="David" w:hAnsi="David" w:cs="David" w:hint="cs"/>
          <w:sz w:val="24"/>
          <w:szCs w:val="24"/>
          <w:rtl/>
        </w:rPr>
        <w:t>בכל הסוגיות הקשורות ל</w:t>
      </w:r>
      <w:r w:rsidR="00DB778C">
        <w:rPr>
          <w:rFonts w:ascii="David" w:hAnsi="David" w:cs="David" w:hint="cs"/>
          <w:sz w:val="24"/>
          <w:szCs w:val="24"/>
          <w:rtl/>
        </w:rPr>
        <w:t>תשלום מבוסס מניות</w:t>
      </w:r>
      <w:r w:rsidR="007833CB">
        <w:rPr>
          <w:rFonts w:ascii="David" w:hAnsi="David" w:cs="David" w:hint="cs"/>
          <w:sz w:val="24"/>
          <w:szCs w:val="24"/>
          <w:rtl/>
        </w:rPr>
        <w:t xml:space="preserve"> לעובדים ולתת לו</w:t>
      </w:r>
      <w:r w:rsidR="00B80755">
        <w:rPr>
          <w:rFonts w:ascii="David" w:hAnsi="David" w:cs="David" w:hint="cs"/>
          <w:sz w:val="24"/>
          <w:szCs w:val="24"/>
          <w:rtl/>
        </w:rPr>
        <w:t xml:space="preserve"> בזמן אמת</w:t>
      </w:r>
      <w:r w:rsidR="007833CB">
        <w:rPr>
          <w:rFonts w:ascii="David" w:hAnsi="David" w:cs="David" w:hint="cs"/>
          <w:sz w:val="24"/>
          <w:szCs w:val="24"/>
          <w:rtl/>
        </w:rPr>
        <w:t xml:space="preserve"> גילוי מלא</w:t>
      </w:r>
      <w:r w:rsidR="006E01CD">
        <w:rPr>
          <w:rFonts w:ascii="David" w:hAnsi="David" w:cs="David" w:hint="cs"/>
          <w:sz w:val="24"/>
          <w:szCs w:val="24"/>
          <w:rtl/>
        </w:rPr>
        <w:t>, רציף</w:t>
      </w:r>
      <w:r w:rsidR="00F046BF">
        <w:rPr>
          <w:rFonts w:ascii="David" w:hAnsi="David" w:cs="David" w:hint="cs"/>
          <w:sz w:val="24"/>
          <w:szCs w:val="24"/>
          <w:rtl/>
        </w:rPr>
        <w:t xml:space="preserve"> ומדויק</w:t>
      </w:r>
      <w:r w:rsidR="009B4E56">
        <w:rPr>
          <w:rFonts w:ascii="David" w:hAnsi="David" w:cs="David" w:hint="cs"/>
          <w:sz w:val="24"/>
          <w:szCs w:val="24"/>
          <w:rtl/>
        </w:rPr>
        <w:t>,</w:t>
      </w:r>
      <w:r w:rsidR="00955545">
        <w:rPr>
          <w:rFonts w:ascii="David" w:hAnsi="David" w:cs="David" w:hint="cs"/>
          <w:sz w:val="24"/>
          <w:szCs w:val="24"/>
          <w:rtl/>
        </w:rPr>
        <w:t xml:space="preserve"> כגון</w:t>
      </w:r>
      <w:r w:rsidR="00CD5C89">
        <w:rPr>
          <w:rFonts w:ascii="David" w:hAnsi="David" w:cs="David" w:hint="cs"/>
          <w:sz w:val="24"/>
          <w:szCs w:val="24"/>
          <w:rtl/>
        </w:rPr>
        <w:t xml:space="preserve"> צירוף חברות מעבידות,</w:t>
      </w:r>
      <w:r w:rsidR="00907F74">
        <w:rPr>
          <w:rFonts w:ascii="David" w:hAnsi="David" w:cs="David" w:hint="cs"/>
          <w:sz w:val="24"/>
          <w:szCs w:val="24"/>
          <w:rtl/>
        </w:rPr>
        <w:t xml:space="preserve"> חריגות מה</w:t>
      </w:r>
      <w:r w:rsidR="009773DA">
        <w:rPr>
          <w:rFonts w:ascii="David" w:hAnsi="David" w:cs="David" w:hint="cs"/>
          <w:sz w:val="24"/>
          <w:szCs w:val="24"/>
          <w:rtl/>
        </w:rPr>
        <w:t>חוק ו/או מה</w:t>
      </w:r>
      <w:r w:rsidR="00907F74">
        <w:rPr>
          <w:rFonts w:ascii="David" w:hAnsi="David" w:cs="David" w:hint="cs"/>
          <w:sz w:val="24"/>
          <w:szCs w:val="24"/>
          <w:rtl/>
        </w:rPr>
        <w:t xml:space="preserve">נחיות הרשות לרבות בתוכנית או בכתבי </w:t>
      </w:r>
      <w:r w:rsidR="00907F74">
        <w:rPr>
          <w:rFonts w:ascii="David" w:hAnsi="David" w:cs="David" w:hint="cs"/>
          <w:sz w:val="24"/>
          <w:szCs w:val="24"/>
          <w:rtl/>
        </w:rPr>
        <w:lastRenderedPageBreak/>
        <w:t>ההקצאה או בתקנון</w:t>
      </w:r>
      <w:r w:rsidR="00CD5C89">
        <w:rPr>
          <w:rFonts w:ascii="David" w:hAnsi="David" w:cs="David" w:hint="cs"/>
          <w:sz w:val="24"/>
          <w:szCs w:val="24"/>
          <w:rtl/>
        </w:rPr>
        <w:t>; הסבר ל</w:t>
      </w:r>
      <w:r w:rsidR="00907F74">
        <w:rPr>
          <w:rFonts w:ascii="David" w:hAnsi="David" w:cs="David" w:hint="cs"/>
          <w:sz w:val="24"/>
          <w:szCs w:val="24"/>
          <w:rtl/>
        </w:rPr>
        <w:t xml:space="preserve">כתבי הקצאה </w:t>
      </w:r>
      <w:r w:rsidR="00CD5C89">
        <w:rPr>
          <w:rFonts w:ascii="David" w:hAnsi="David" w:cs="David" w:hint="cs"/>
          <w:sz w:val="24"/>
          <w:szCs w:val="24"/>
          <w:rtl/>
        </w:rPr>
        <w:t>חריגים;</w:t>
      </w:r>
      <w:r w:rsidR="00CD5C89">
        <w:rPr>
          <w:rFonts w:ascii="David" w:hAnsi="David" w:cs="David" w:hint="cs"/>
          <w:sz w:val="24"/>
          <w:szCs w:val="24"/>
        </w:rPr>
        <w:t xml:space="preserve"> </w:t>
      </w:r>
      <w:r w:rsidR="00CD5C89">
        <w:rPr>
          <w:rFonts w:ascii="David" w:hAnsi="David" w:cs="David" w:hint="cs"/>
          <w:sz w:val="24"/>
          <w:szCs w:val="24"/>
          <w:rtl/>
        </w:rPr>
        <w:t>הסבר ל</w:t>
      </w:r>
      <w:r w:rsidR="00907F74">
        <w:rPr>
          <w:rFonts w:ascii="David" w:hAnsi="David" w:cs="David" w:hint="cs"/>
          <w:sz w:val="24"/>
          <w:szCs w:val="24"/>
          <w:rtl/>
        </w:rPr>
        <w:t>שינויים בין תוכנית ישנה וחדשה ועדכון רשות</w:t>
      </w:r>
      <w:r w:rsidR="00CD5C89">
        <w:rPr>
          <w:rFonts w:ascii="David" w:hAnsi="David" w:cs="David" w:hint="cs"/>
          <w:sz w:val="24"/>
          <w:szCs w:val="24"/>
          <w:rtl/>
        </w:rPr>
        <w:t xml:space="preserve"> המיסים</w:t>
      </w:r>
      <w:r w:rsidR="009773DA">
        <w:rPr>
          <w:rFonts w:ascii="David" w:hAnsi="David" w:cs="David" w:hint="cs"/>
          <w:sz w:val="24"/>
          <w:szCs w:val="24"/>
          <w:rtl/>
        </w:rPr>
        <w:t xml:space="preserve"> בכך</w:t>
      </w:r>
      <w:r w:rsidR="00907F74">
        <w:rPr>
          <w:rFonts w:ascii="David" w:hAnsi="David" w:cs="David" w:hint="cs"/>
          <w:sz w:val="24"/>
          <w:szCs w:val="24"/>
          <w:rtl/>
        </w:rPr>
        <w:t>,</w:t>
      </w:r>
      <w:r w:rsidR="00955545">
        <w:rPr>
          <w:rFonts w:ascii="David" w:hAnsi="David" w:cs="David" w:hint="cs"/>
          <w:sz w:val="24"/>
          <w:szCs w:val="24"/>
          <w:rtl/>
        </w:rPr>
        <w:t xml:space="preserve"> </w:t>
      </w:r>
      <w:r w:rsidR="00CD5C89">
        <w:rPr>
          <w:rFonts w:ascii="David" w:hAnsi="David" w:cs="David" w:hint="cs"/>
          <w:sz w:val="24"/>
          <w:szCs w:val="24"/>
          <w:rtl/>
        </w:rPr>
        <w:t xml:space="preserve">להדגיש </w:t>
      </w:r>
      <w:r w:rsidR="00955545">
        <w:rPr>
          <w:rFonts w:ascii="David" w:hAnsi="David" w:cs="David" w:hint="cs"/>
          <w:sz w:val="24"/>
          <w:szCs w:val="24"/>
          <w:rtl/>
        </w:rPr>
        <w:t>מי עובדי החברה</w:t>
      </w:r>
      <w:r w:rsidR="00DB778C">
        <w:rPr>
          <w:rFonts w:ascii="David" w:hAnsi="David" w:cs="David" w:hint="cs"/>
          <w:sz w:val="24"/>
          <w:szCs w:val="24"/>
          <w:rtl/>
        </w:rPr>
        <w:t xml:space="preserve"> בתלוש שכר</w:t>
      </w:r>
      <w:r w:rsidR="00B459ED">
        <w:rPr>
          <w:rFonts w:ascii="David" w:hAnsi="David" w:cs="David" w:hint="cs"/>
          <w:sz w:val="24"/>
          <w:szCs w:val="24"/>
          <w:rtl/>
        </w:rPr>
        <w:t xml:space="preserve"> קבוע</w:t>
      </w:r>
      <w:r w:rsidR="00955545">
        <w:rPr>
          <w:rFonts w:ascii="David" w:hAnsi="David" w:cs="David" w:hint="cs"/>
          <w:sz w:val="24"/>
          <w:szCs w:val="24"/>
          <w:rtl/>
        </w:rPr>
        <w:t>,</w:t>
      </w:r>
      <w:r w:rsidR="00F046BF">
        <w:rPr>
          <w:rFonts w:ascii="David" w:hAnsi="David" w:cs="David" w:hint="cs"/>
          <w:sz w:val="24"/>
          <w:szCs w:val="24"/>
          <w:rtl/>
        </w:rPr>
        <w:t xml:space="preserve"> הדירקטורים</w:t>
      </w:r>
      <w:r w:rsidR="009661D8">
        <w:rPr>
          <w:rFonts w:ascii="David" w:hAnsi="David" w:cs="David" w:hint="cs"/>
          <w:sz w:val="24"/>
          <w:szCs w:val="24"/>
          <w:rtl/>
        </w:rPr>
        <w:t xml:space="preserve"> שמונו</w:t>
      </w:r>
      <w:r w:rsidR="00596B34">
        <w:rPr>
          <w:rFonts w:ascii="David" w:hAnsi="David" w:cs="David" w:hint="cs"/>
          <w:sz w:val="24"/>
          <w:szCs w:val="24"/>
          <w:rtl/>
        </w:rPr>
        <w:t xml:space="preserve"> כדין</w:t>
      </w:r>
      <w:r w:rsidR="00F046BF">
        <w:rPr>
          <w:rFonts w:ascii="David" w:hAnsi="David" w:cs="David" w:hint="cs"/>
          <w:sz w:val="24"/>
          <w:szCs w:val="24"/>
          <w:rtl/>
        </w:rPr>
        <w:t>,</w:t>
      </w:r>
      <w:r w:rsidR="00955545">
        <w:rPr>
          <w:rFonts w:ascii="David" w:hAnsi="David" w:cs="David" w:hint="cs"/>
          <w:sz w:val="24"/>
          <w:szCs w:val="24"/>
          <w:rtl/>
        </w:rPr>
        <w:t xml:space="preserve"> מי בעלי שליטה</w:t>
      </w:r>
      <w:r w:rsidR="001D5B1A">
        <w:rPr>
          <w:rFonts w:ascii="David" w:hAnsi="David" w:cs="David" w:hint="cs"/>
          <w:sz w:val="24"/>
          <w:szCs w:val="24"/>
          <w:rtl/>
        </w:rPr>
        <w:t xml:space="preserve"> וקרוביהם בחברה</w:t>
      </w:r>
      <w:r w:rsidR="009B4E56">
        <w:rPr>
          <w:rFonts w:ascii="David" w:hAnsi="David" w:cs="David" w:hint="cs"/>
          <w:sz w:val="24"/>
          <w:szCs w:val="24"/>
          <w:rtl/>
        </w:rPr>
        <w:t xml:space="preserve">, </w:t>
      </w:r>
      <w:r w:rsidR="00CD5C89">
        <w:rPr>
          <w:rFonts w:ascii="David" w:hAnsi="David" w:cs="David" w:hint="cs"/>
          <w:sz w:val="24"/>
          <w:szCs w:val="24"/>
          <w:rtl/>
        </w:rPr>
        <w:t xml:space="preserve">מהן </w:t>
      </w:r>
      <w:r w:rsidR="009B4E56">
        <w:rPr>
          <w:rFonts w:ascii="David" w:hAnsi="David" w:cs="David" w:hint="cs"/>
          <w:sz w:val="24"/>
          <w:szCs w:val="24"/>
          <w:rtl/>
        </w:rPr>
        <w:t>הזכויות/מגבלות על המניות</w:t>
      </w:r>
      <w:r w:rsidR="00955545">
        <w:rPr>
          <w:rFonts w:ascii="David" w:hAnsi="David" w:cs="David" w:hint="cs"/>
          <w:sz w:val="24"/>
          <w:szCs w:val="24"/>
          <w:rtl/>
        </w:rPr>
        <w:t xml:space="preserve"> וכדומה</w:t>
      </w:r>
      <w:r w:rsidR="007833CB">
        <w:rPr>
          <w:rFonts w:ascii="David" w:hAnsi="David" w:cs="David" w:hint="cs"/>
          <w:sz w:val="24"/>
          <w:szCs w:val="24"/>
          <w:rtl/>
        </w:rPr>
        <w:t>.</w:t>
      </w:r>
    </w:p>
    <w:p w14:paraId="32BC73AD" w14:textId="5E347CA6" w:rsidR="00811B68" w:rsidRDefault="0061327D" w:rsidP="00D226D2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מי</w:t>
      </w:r>
      <w:r w:rsidR="008924B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7D7FFD" w:rsidRPr="007D7FFD">
        <w:rPr>
          <w:rFonts w:ascii="David" w:hAnsi="David" w:cs="David" w:hint="cs"/>
          <w:sz w:val="24"/>
          <w:szCs w:val="24"/>
          <w:u w:val="single"/>
          <w:rtl/>
        </w:rPr>
        <w:t>ראשי לשמש כנאמן</w:t>
      </w:r>
      <w:r>
        <w:rPr>
          <w:rFonts w:ascii="David" w:hAnsi="David" w:cs="David" w:hint="cs"/>
          <w:sz w:val="24"/>
          <w:szCs w:val="24"/>
          <w:u w:val="single"/>
          <w:rtl/>
        </w:rPr>
        <w:t>?</w:t>
      </w:r>
      <w:r w:rsidR="007D7FFD">
        <w:rPr>
          <w:rFonts w:ascii="David" w:hAnsi="David" w:cs="David" w:hint="cs"/>
          <w:sz w:val="24"/>
          <w:szCs w:val="24"/>
          <w:rtl/>
        </w:rPr>
        <w:t xml:space="preserve"> </w:t>
      </w:r>
      <w:r w:rsidR="008924B7">
        <w:rPr>
          <w:rFonts w:ascii="David" w:hAnsi="David" w:cs="David" w:hint="cs"/>
          <w:sz w:val="24"/>
          <w:szCs w:val="24"/>
          <w:rtl/>
        </w:rPr>
        <w:t xml:space="preserve">על </w:t>
      </w:r>
      <w:r w:rsidR="00811B68" w:rsidRPr="00811B68">
        <w:rPr>
          <w:rFonts w:ascii="David" w:hAnsi="David" w:cs="David" w:hint="cs"/>
          <w:sz w:val="24"/>
          <w:szCs w:val="24"/>
          <w:rtl/>
        </w:rPr>
        <w:t>מגיש הבקשה</w:t>
      </w:r>
      <w:r w:rsidR="009246DE">
        <w:rPr>
          <w:rFonts w:ascii="David" w:hAnsi="David" w:cs="David" w:hint="cs"/>
          <w:sz w:val="24"/>
          <w:szCs w:val="24"/>
          <w:rtl/>
        </w:rPr>
        <w:t xml:space="preserve"> </w:t>
      </w:r>
      <w:r w:rsidR="00811B68" w:rsidRPr="00811B68">
        <w:rPr>
          <w:rFonts w:ascii="David" w:hAnsi="David" w:cs="David" w:hint="cs"/>
          <w:sz w:val="24"/>
          <w:szCs w:val="24"/>
          <w:rtl/>
        </w:rPr>
        <w:t>לבחון</w:t>
      </w:r>
      <w:r w:rsidR="009246DE">
        <w:rPr>
          <w:rFonts w:ascii="David" w:hAnsi="David" w:cs="David" w:hint="cs"/>
          <w:sz w:val="24"/>
          <w:szCs w:val="24"/>
          <w:rtl/>
        </w:rPr>
        <w:t xml:space="preserve"> ולבקש אסמכתאות </w:t>
      </w:r>
      <w:r w:rsidR="00811B68" w:rsidRPr="00811B68">
        <w:rPr>
          <w:rFonts w:ascii="David" w:hAnsi="David" w:cs="David" w:hint="cs"/>
          <w:sz w:val="24"/>
          <w:szCs w:val="24"/>
          <w:rtl/>
        </w:rPr>
        <w:t>כי הנאמן רשאי לשמש כנאמן</w:t>
      </w:r>
      <w:r w:rsidR="008924B7">
        <w:rPr>
          <w:rFonts w:ascii="David" w:hAnsi="David" w:cs="David" w:hint="cs"/>
          <w:sz w:val="24"/>
          <w:szCs w:val="24"/>
          <w:rtl/>
        </w:rPr>
        <w:t>,</w:t>
      </w:r>
      <w:r w:rsidR="00811B68" w:rsidRPr="00811B68">
        <w:rPr>
          <w:rFonts w:ascii="David" w:hAnsi="David" w:cs="David" w:hint="cs"/>
          <w:sz w:val="24"/>
          <w:szCs w:val="24"/>
          <w:rtl/>
        </w:rPr>
        <w:t xml:space="preserve"> ממועד ההקצאה ברציפות עד מועד המימוש</w:t>
      </w:r>
      <w:r w:rsidR="00811B68">
        <w:rPr>
          <w:rFonts w:ascii="David" w:hAnsi="David" w:cs="David" w:hint="cs"/>
          <w:sz w:val="24"/>
          <w:szCs w:val="24"/>
          <w:rtl/>
        </w:rPr>
        <w:t>/הגשת הבקשה</w:t>
      </w:r>
      <w:r w:rsidR="00811B68" w:rsidRPr="00811B68">
        <w:rPr>
          <w:rFonts w:ascii="David" w:hAnsi="David" w:cs="David" w:hint="cs"/>
          <w:sz w:val="24"/>
          <w:szCs w:val="24"/>
          <w:rtl/>
        </w:rPr>
        <w:t>, לפי סעיף 102 לפקודה והכללים</w:t>
      </w:r>
      <w:r w:rsidR="00BE5A6C">
        <w:rPr>
          <w:rFonts w:ascii="David" w:hAnsi="David" w:cs="David" w:hint="cs"/>
          <w:sz w:val="24"/>
          <w:szCs w:val="24"/>
          <w:rtl/>
        </w:rPr>
        <w:t>,</w:t>
      </w:r>
      <w:r w:rsidR="00811B68" w:rsidRPr="00811B68">
        <w:rPr>
          <w:rFonts w:ascii="David" w:hAnsi="David" w:cs="David" w:hint="cs"/>
          <w:sz w:val="24"/>
          <w:szCs w:val="24"/>
          <w:rtl/>
        </w:rPr>
        <w:t xml:space="preserve"> כגון </w:t>
      </w:r>
      <w:r w:rsidR="006E01CD">
        <w:rPr>
          <w:rFonts w:ascii="David" w:hAnsi="David" w:cs="David" w:hint="cs"/>
          <w:sz w:val="24"/>
          <w:szCs w:val="24"/>
          <w:rtl/>
        </w:rPr>
        <w:t xml:space="preserve">אלה: </w:t>
      </w:r>
      <w:r w:rsidR="00811B68" w:rsidRPr="00811B68">
        <w:rPr>
          <w:rFonts w:ascii="David" w:hAnsi="David" w:cs="David" w:hint="cs"/>
          <w:sz w:val="24"/>
          <w:szCs w:val="24"/>
          <w:rtl/>
        </w:rPr>
        <w:t>עמידה</w:t>
      </w:r>
      <w:r w:rsidR="00D226D2">
        <w:rPr>
          <w:rFonts w:ascii="David" w:hAnsi="David" w:cs="David" w:hint="cs"/>
          <w:sz w:val="24"/>
          <w:szCs w:val="24"/>
          <w:rtl/>
        </w:rPr>
        <w:t xml:space="preserve"> מלאה בכל </w:t>
      </w:r>
      <w:r w:rsidR="00811B68" w:rsidRPr="00811B68">
        <w:rPr>
          <w:rFonts w:ascii="David" w:hAnsi="David" w:cs="David" w:hint="cs"/>
          <w:sz w:val="24"/>
          <w:szCs w:val="24"/>
          <w:rtl/>
        </w:rPr>
        <w:t>הוראות סעיף 9 לחוק השקעות משותפות בנאמנות או בעל רישיון בר-תוקף של רואה חשבון</w:t>
      </w:r>
      <w:r w:rsidR="008924B7">
        <w:rPr>
          <w:rFonts w:ascii="David" w:hAnsi="David" w:cs="David" w:hint="cs"/>
          <w:sz w:val="24"/>
          <w:szCs w:val="24"/>
          <w:rtl/>
        </w:rPr>
        <w:t xml:space="preserve"> </w:t>
      </w:r>
      <w:r w:rsidR="00811B68" w:rsidRPr="00811B68">
        <w:rPr>
          <w:rFonts w:ascii="David" w:hAnsi="David" w:cs="David" w:hint="cs"/>
          <w:sz w:val="24"/>
          <w:szCs w:val="24"/>
          <w:rtl/>
        </w:rPr>
        <w:t>/</w:t>
      </w:r>
      <w:r w:rsidR="008924B7">
        <w:rPr>
          <w:rFonts w:ascii="David" w:hAnsi="David" w:cs="David" w:hint="cs"/>
          <w:sz w:val="24"/>
          <w:szCs w:val="24"/>
          <w:rtl/>
        </w:rPr>
        <w:t xml:space="preserve"> </w:t>
      </w:r>
      <w:r w:rsidR="00811B68" w:rsidRPr="00811B68">
        <w:rPr>
          <w:rFonts w:ascii="David" w:hAnsi="David" w:cs="David" w:hint="cs"/>
          <w:sz w:val="24"/>
          <w:szCs w:val="24"/>
          <w:rtl/>
        </w:rPr>
        <w:t>עורך דין</w:t>
      </w:r>
      <w:r w:rsidR="00811B68">
        <w:rPr>
          <w:rFonts w:ascii="David" w:hAnsi="David" w:cs="David" w:hint="cs"/>
          <w:sz w:val="24"/>
          <w:szCs w:val="24"/>
          <w:rtl/>
        </w:rPr>
        <w:t>.</w:t>
      </w:r>
    </w:p>
    <w:p w14:paraId="6CF3D560" w14:textId="45993290" w:rsidR="00D52832" w:rsidRDefault="008A7E67" w:rsidP="001528D7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8A7E67">
        <w:rPr>
          <w:rFonts w:ascii="David" w:hAnsi="David" w:cs="David" w:hint="cs"/>
          <w:sz w:val="24"/>
          <w:szCs w:val="24"/>
          <w:u w:val="single"/>
          <w:rtl/>
        </w:rPr>
        <w:t>חובות נוספות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0D165E">
        <w:rPr>
          <w:rFonts w:ascii="David" w:hAnsi="David" w:cs="David" w:hint="cs"/>
          <w:sz w:val="24"/>
          <w:szCs w:val="24"/>
          <w:rtl/>
        </w:rPr>
        <w:t>הגשה</w:t>
      </w:r>
      <w:r w:rsidR="001528D7" w:rsidRPr="001528D7">
        <w:rPr>
          <w:rFonts w:ascii="David" w:hAnsi="David" w:cs="David"/>
          <w:sz w:val="24"/>
          <w:szCs w:val="24"/>
          <w:rtl/>
        </w:rPr>
        <w:t xml:space="preserve"> בקשה להחלטת </w:t>
      </w:r>
      <w:r w:rsidR="001528D7" w:rsidRPr="008A7E67">
        <w:rPr>
          <w:rFonts w:ascii="David" w:hAnsi="David" w:cs="David"/>
          <w:sz w:val="24"/>
          <w:szCs w:val="24"/>
          <w:rtl/>
        </w:rPr>
        <w:t>מיסוי, טומנת בחובה את</w:t>
      </w:r>
      <w:r w:rsidR="00D52832" w:rsidRPr="008A7E67">
        <w:rPr>
          <w:rFonts w:ascii="David" w:hAnsi="David" w:cs="David" w:hint="cs"/>
          <w:sz w:val="24"/>
          <w:szCs w:val="24"/>
          <w:rtl/>
        </w:rPr>
        <w:t xml:space="preserve"> החובות </w:t>
      </w:r>
      <w:r w:rsidRPr="008A7E67">
        <w:rPr>
          <w:rFonts w:ascii="David" w:hAnsi="David" w:cs="David" w:hint="cs"/>
          <w:sz w:val="24"/>
          <w:szCs w:val="24"/>
          <w:rtl/>
        </w:rPr>
        <w:t xml:space="preserve">הנוספות </w:t>
      </w:r>
      <w:r w:rsidR="00D52832" w:rsidRPr="008A7E67">
        <w:rPr>
          <w:rFonts w:ascii="David" w:hAnsi="David" w:cs="David" w:hint="cs"/>
          <w:sz w:val="24"/>
          <w:szCs w:val="24"/>
          <w:rtl/>
        </w:rPr>
        <w:t>הבאות</w:t>
      </w:r>
      <w:r w:rsidR="00D52832">
        <w:rPr>
          <w:rFonts w:ascii="David" w:hAnsi="David" w:cs="David" w:hint="cs"/>
          <w:sz w:val="24"/>
          <w:szCs w:val="24"/>
          <w:rtl/>
        </w:rPr>
        <w:t>:</w:t>
      </w:r>
    </w:p>
    <w:p w14:paraId="451F6472" w14:textId="32F26ABA" w:rsidR="001528D7" w:rsidRDefault="0022380E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</w:t>
      </w:r>
      <w:r w:rsidR="001528D7" w:rsidRPr="001528D7">
        <w:rPr>
          <w:rFonts w:ascii="David" w:hAnsi="David" w:cs="David"/>
          <w:sz w:val="24"/>
          <w:szCs w:val="24"/>
          <w:rtl/>
        </w:rPr>
        <w:t>דווח</w:t>
      </w:r>
      <w:r w:rsidR="009102E1">
        <w:rPr>
          <w:rFonts w:ascii="David" w:hAnsi="David" w:cs="David" w:hint="cs"/>
          <w:sz w:val="24"/>
          <w:szCs w:val="24"/>
          <w:rtl/>
        </w:rPr>
        <w:t xml:space="preserve"> </w:t>
      </w:r>
      <w:r w:rsidR="00593D3E">
        <w:rPr>
          <w:rFonts w:ascii="David" w:hAnsi="David" w:cs="David" w:hint="cs"/>
          <w:sz w:val="24"/>
          <w:szCs w:val="24"/>
          <w:rtl/>
        </w:rPr>
        <w:t xml:space="preserve">לרשות המיסים </w:t>
      </w:r>
      <w:r w:rsidR="001528D7" w:rsidRPr="001528D7">
        <w:rPr>
          <w:rFonts w:ascii="David" w:hAnsi="David" w:cs="David"/>
          <w:sz w:val="24"/>
          <w:szCs w:val="24"/>
          <w:rtl/>
        </w:rPr>
        <w:t xml:space="preserve">באופן </w:t>
      </w:r>
      <w:r w:rsidR="008924B7">
        <w:rPr>
          <w:rFonts w:ascii="David" w:hAnsi="David" w:cs="David" w:hint="cs"/>
          <w:sz w:val="24"/>
          <w:szCs w:val="24"/>
          <w:rtl/>
        </w:rPr>
        <w:t>מידי ו</w:t>
      </w:r>
      <w:r w:rsidR="00593D3E">
        <w:rPr>
          <w:rFonts w:ascii="David" w:hAnsi="David" w:cs="David" w:hint="cs"/>
          <w:sz w:val="24"/>
          <w:szCs w:val="24"/>
          <w:rtl/>
        </w:rPr>
        <w:t>מפורט</w:t>
      </w:r>
      <w:r w:rsidR="001528D7" w:rsidRPr="001528D7">
        <w:rPr>
          <w:rFonts w:ascii="David" w:hAnsi="David" w:cs="David"/>
          <w:sz w:val="24"/>
          <w:szCs w:val="24"/>
          <w:rtl/>
        </w:rPr>
        <w:t xml:space="preserve"> על</w:t>
      </w:r>
      <w:r w:rsidR="00B83C8C">
        <w:rPr>
          <w:rFonts w:ascii="David" w:hAnsi="David" w:cs="David" w:hint="cs"/>
          <w:sz w:val="24"/>
          <w:szCs w:val="24"/>
          <w:rtl/>
        </w:rPr>
        <w:t xml:space="preserve"> </w:t>
      </w:r>
      <w:r w:rsidR="00B83C8C" w:rsidRPr="008A7E67">
        <w:rPr>
          <w:rFonts w:ascii="David" w:hAnsi="David" w:cs="David" w:hint="cs"/>
          <w:sz w:val="24"/>
          <w:szCs w:val="24"/>
          <w:rtl/>
        </w:rPr>
        <w:t xml:space="preserve">שינוי בעובדות </w:t>
      </w:r>
      <w:r w:rsidR="008924B7" w:rsidRPr="008A7E67">
        <w:rPr>
          <w:rFonts w:ascii="David" w:hAnsi="David" w:cs="David" w:hint="cs"/>
          <w:sz w:val="24"/>
          <w:szCs w:val="24"/>
          <w:rtl/>
        </w:rPr>
        <w:t>/</w:t>
      </w:r>
      <w:r w:rsidR="001528D7" w:rsidRPr="008A7E67">
        <w:rPr>
          <w:rFonts w:ascii="David" w:hAnsi="David" w:cs="David"/>
          <w:sz w:val="24"/>
          <w:szCs w:val="24"/>
          <w:rtl/>
        </w:rPr>
        <w:t xml:space="preserve"> ביטול</w:t>
      </w:r>
      <w:r w:rsidR="00883104" w:rsidRPr="008A7E67">
        <w:rPr>
          <w:rFonts w:ascii="David" w:hAnsi="David" w:cs="David" w:hint="cs"/>
          <w:sz w:val="24"/>
          <w:szCs w:val="24"/>
          <w:rtl/>
        </w:rPr>
        <w:t>ה</w:t>
      </w:r>
      <w:r w:rsidR="00883104">
        <w:rPr>
          <w:rFonts w:ascii="David" w:hAnsi="David" w:cs="David" w:hint="cs"/>
          <w:sz w:val="24"/>
          <w:szCs w:val="24"/>
          <w:rtl/>
        </w:rPr>
        <w:t xml:space="preserve">, כגון </w:t>
      </w:r>
      <w:r w:rsidR="000D165E">
        <w:rPr>
          <w:rFonts w:ascii="David" w:hAnsi="David" w:cs="David" w:hint="cs"/>
          <w:sz w:val="24"/>
          <w:szCs w:val="24"/>
          <w:rtl/>
        </w:rPr>
        <w:t>ב</w:t>
      </w:r>
      <w:r w:rsidR="00883104">
        <w:rPr>
          <w:rFonts w:ascii="David" w:hAnsi="David" w:cs="David" w:hint="cs"/>
          <w:sz w:val="24"/>
          <w:szCs w:val="24"/>
          <w:rtl/>
        </w:rPr>
        <w:t>עסקת מכירה שלא יצאה לפועל</w:t>
      </w:r>
      <w:r w:rsidR="00B83C8C">
        <w:rPr>
          <w:rFonts w:ascii="David" w:hAnsi="David" w:cs="David" w:hint="cs"/>
          <w:sz w:val="24"/>
          <w:szCs w:val="24"/>
          <w:rtl/>
        </w:rPr>
        <w:t xml:space="preserve"> </w:t>
      </w:r>
      <w:r w:rsidR="008924B7">
        <w:rPr>
          <w:rFonts w:ascii="David" w:hAnsi="David" w:cs="David" w:hint="cs"/>
          <w:sz w:val="24"/>
          <w:szCs w:val="24"/>
          <w:rtl/>
        </w:rPr>
        <w:t>או</w:t>
      </w:r>
      <w:r w:rsidR="00B83C8C">
        <w:rPr>
          <w:rFonts w:ascii="David" w:hAnsi="David" w:cs="David" w:hint="cs"/>
          <w:sz w:val="24"/>
          <w:szCs w:val="24"/>
          <w:rtl/>
        </w:rPr>
        <w:t xml:space="preserve"> שונו תנאיה</w:t>
      </w:r>
      <w:r w:rsidR="00883104">
        <w:rPr>
          <w:rFonts w:ascii="David" w:hAnsi="David" w:cs="David" w:hint="cs"/>
          <w:sz w:val="24"/>
          <w:szCs w:val="24"/>
          <w:rtl/>
        </w:rPr>
        <w:t xml:space="preserve"> (היכן הכספים, כיצד </w:t>
      </w:r>
      <w:proofErr w:type="spellStart"/>
      <w:r w:rsidR="00883104">
        <w:rPr>
          <w:rFonts w:ascii="David" w:hAnsi="David" w:cs="David" w:hint="cs"/>
          <w:sz w:val="24"/>
          <w:szCs w:val="24"/>
          <w:rtl/>
        </w:rPr>
        <w:t>מוסו</w:t>
      </w:r>
      <w:proofErr w:type="spellEnd"/>
      <w:r w:rsidR="00883104">
        <w:rPr>
          <w:rFonts w:ascii="David" w:hAnsi="David" w:cs="David" w:hint="cs"/>
          <w:sz w:val="24"/>
          <w:szCs w:val="24"/>
          <w:rtl/>
        </w:rPr>
        <w:t>, האם</w:t>
      </w:r>
      <w:r w:rsidR="00D77D02">
        <w:rPr>
          <w:rFonts w:ascii="David" w:hAnsi="David" w:cs="David" w:hint="cs"/>
          <w:sz w:val="24"/>
          <w:szCs w:val="24"/>
          <w:rtl/>
        </w:rPr>
        <w:t xml:space="preserve"> חל שינוי ב</w:t>
      </w:r>
      <w:r w:rsidR="00883104">
        <w:rPr>
          <w:rFonts w:ascii="David" w:hAnsi="David" w:cs="David" w:hint="cs"/>
          <w:sz w:val="24"/>
          <w:szCs w:val="24"/>
          <w:rtl/>
        </w:rPr>
        <w:t xml:space="preserve">ני"ע </w:t>
      </w:r>
      <w:r w:rsidR="00D77D02">
        <w:rPr>
          <w:rFonts w:ascii="David" w:hAnsi="David" w:cs="David" w:hint="cs"/>
          <w:sz w:val="24"/>
          <w:szCs w:val="24"/>
          <w:rtl/>
        </w:rPr>
        <w:t>ותנאיהם</w:t>
      </w:r>
      <w:r w:rsidR="00883104">
        <w:rPr>
          <w:rFonts w:ascii="David" w:hAnsi="David" w:cs="David" w:hint="cs"/>
          <w:sz w:val="24"/>
          <w:szCs w:val="24"/>
          <w:rtl/>
        </w:rPr>
        <w:t xml:space="preserve"> וכדומה)</w:t>
      </w:r>
      <w:r w:rsidR="001528D7" w:rsidRPr="001528D7">
        <w:rPr>
          <w:rFonts w:ascii="David" w:hAnsi="David" w:cs="David"/>
          <w:sz w:val="24"/>
          <w:szCs w:val="24"/>
          <w:rtl/>
        </w:rPr>
        <w:t>.</w:t>
      </w:r>
    </w:p>
    <w:p w14:paraId="6369BF41" w14:textId="264E9870" w:rsidR="001341C0" w:rsidRDefault="000D165E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המצאה בהקדם האפשרי</w:t>
      </w:r>
      <w:r w:rsidR="001341C0">
        <w:rPr>
          <w:rFonts w:ascii="David" w:hAnsi="David" w:cs="David" w:hint="cs"/>
          <w:sz w:val="24"/>
          <w:szCs w:val="24"/>
          <w:rtl/>
        </w:rPr>
        <w:t xml:space="preserve"> </w:t>
      </w:r>
      <w:r w:rsidR="00D11C3E">
        <w:rPr>
          <w:rFonts w:ascii="David" w:hAnsi="David" w:cs="David" w:hint="cs"/>
          <w:sz w:val="24"/>
          <w:szCs w:val="24"/>
          <w:rtl/>
        </w:rPr>
        <w:t xml:space="preserve">של </w:t>
      </w:r>
      <w:r w:rsidR="001341C0">
        <w:rPr>
          <w:rFonts w:ascii="David" w:hAnsi="David" w:cs="David" w:hint="cs"/>
          <w:sz w:val="24"/>
          <w:szCs w:val="24"/>
          <w:rtl/>
        </w:rPr>
        <w:t xml:space="preserve">כל </w:t>
      </w:r>
      <w:r w:rsidR="00D11C3E">
        <w:rPr>
          <w:rFonts w:ascii="David" w:hAnsi="David" w:cs="David" w:hint="cs"/>
          <w:sz w:val="24"/>
          <w:szCs w:val="24"/>
          <w:rtl/>
        </w:rPr>
        <w:t xml:space="preserve">השלמת </w:t>
      </w:r>
      <w:r w:rsidR="001341C0">
        <w:rPr>
          <w:rFonts w:ascii="David" w:hAnsi="David" w:cs="David" w:hint="cs"/>
          <w:sz w:val="24"/>
          <w:szCs w:val="24"/>
          <w:rtl/>
        </w:rPr>
        <w:t xml:space="preserve">פרט או מסמך </w:t>
      </w:r>
      <w:r w:rsidR="00F37607">
        <w:rPr>
          <w:rFonts w:ascii="David" w:hAnsi="David" w:cs="David" w:hint="cs"/>
          <w:sz w:val="24"/>
          <w:szCs w:val="24"/>
          <w:rtl/>
        </w:rPr>
        <w:t>שיידרש</w:t>
      </w:r>
      <w:r w:rsidR="00B83C8C">
        <w:rPr>
          <w:rFonts w:ascii="David" w:hAnsi="David" w:cs="David" w:hint="cs"/>
          <w:sz w:val="24"/>
          <w:szCs w:val="24"/>
          <w:rtl/>
        </w:rPr>
        <w:t xml:space="preserve"> לרבות תרגום התוכנית לעברית</w:t>
      </w:r>
      <w:r w:rsidR="001341C0">
        <w:rPr>
          <w:rFonts w:ascii="David" w:hAnsi="David" w:cs="David" w:hint="cs"/>
          <w:sz w:val="24"/>
          <w:szCs w:val="24"/>
          <w:rtl/>
        </w:rPr>
        <w:t>.</w:t>
      </w:r>
    </w:p>
    <w:p w14:paraId="30AB2415" w14:textId="1E9ED97A" w:rsidR="00AC50DE" w:rsidRDefault="000D165E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מתן</w:t>
      </w:r>
      <w:r w:rsidR="00AC50DE">
        <w:rPr>
          <w:rFonts w:ascii="David" w:hAnsi="David" w:cs="David" w:hint="cs"/>
          <w:sz w:val="24"/>
          <w:szCs w:val="24"/>
          <w:rtl/>
        </w:rPr>
        <w:t xml:space="preserve"> גילוי מלא במסגרת הגשת הדוחות החברה ו/או העובדים לגבי החלטות המיסוי בין בהסכם ובין שאינן בהסכם.</w:t>
      </w:r>
      <w:r w:rsidR="00B42FE0">
        <w:rPr>
          <w:rFonts w:ascii="David" w:hAnsi="David" w:cs="David" w:hint="cs"/>
          <w:sz w:val="24"/>
          <w:szCs w:val="24"/>
          <w:rtl/>
        </w:rPr>
        <w:t xml:space="preserve"> יודגש, כי החלטת מיסוי בהסכם</w:t>
      </w:r>
      <w:r w:rsidR="00281E60">
        <w:rPr>
          <w:rFonts w:ascii="David" w:hAnsi="David" w:cs="David" w:hint="cs"/>
          <w:sz w:val="24"/>
          <w:szCs w:val="24"/>
          <w:rtl/>
        </w:rPr>
        <w:t xml:space="preserve"> מחייבת ו</w:t>
      </w:r>
      <w:r w:rsidR="00B42FE0">
        <w:rPr>
          <w:rFonts w:ascii="David" w:hAnsi="David" w:cs="David" w:hint="cs"/>
          <w:sz w:val="24"/>
          <w:szCs w:val="24"/>
          <w:rtl/>
        </w:rPr>
        <w:t>יש לייש</w:t>
      </w:r>
      <w:r w:rsidR="00281E60">
        <w:rPr>
          <w:rFonts w:ascii="David" w:hAnsi="David" w:cs="David" w:hint="cs"/>
          <w:sz w:val="24"/>
          <w:szCs w:val="24"/>
          <w:rtl/>
        </w:rPr>
        <w:t>מה</w:t>
      </w:r>
      <w:r w:rsidR="00B42FE0">
        <w:rPr>
          <w:rFonts w:ascii="David" w:hAnsi="David" w:cs="David" w:hint="cs"/>
          <w:sz w:val="24"/>
          <w:szCs w:val="24"/>
          <w:rtl/>
        </w:rPr>
        <w:t xml:space="preserve"> באופן דווקני.</w:t>
      </w:r>
      <w:r w:rsidR="008A718F">
        <w:rPr>
          <w:rFonts w:ascii="David" w:hAnsi="David" w:cs="David" w:hint="cs"/>
          <w:sz w:val="24"/>
          <w:szCs w:val="24"/>
          <w:rtl/>
        </w:rPr>
        <w:t xml:space="preserve"> ברי, אין חובה לפנות להחלטת מיסוי</w:t>
      </w:r>
      <w:r w:rsidR="00F35275">
        <w:rPr>
          <w:rFonts w:ascii="David" w:hAnsi="David" w:cs="David" w:hint="cs"/>
          <w:sz w:val="24"/>
          <w:szCs w:val="24"/>
          <w:rtl/>
        </w:rPr>
        <w:t>, ברם ברגע שהתקבלה החלטה</w:t>
      </w:r>
      <w:r w:rsidR="00005B31">
        <w:rPr>
          <w:rFonts w:ascii="David" w:hAnsi="David" w:cs="David" w:hint="cs"/>
          <w:sz w:val="24"/>
          <w:szCs w:val="24"/>
          <w:rtl/>
        </w:rPr>
        <w:t xml:space="preserve"> היא חופנת באמתחתה מגבלות ותנאים</w:t>
      </w:r>
      <w:r w:rsidR="00F35275">
        <w:rPr>
          <w:rFonts w:ascii="David" w:hAnsi="David" w:cs="David" w:hint="cs"/>
          <w:sz w:val="24"/>
          <w:szCs w:val="24"/>
          <w:rtl/>
        </w:rPr>
        <w:t xml:space="preserve"> </w:t>
      </w:r>
      <w:r w:rsidR="00005B31">
        <w:rPr>
          <w:rFonts w:ascii="David" w:hAnsi="David" w:cs="David" w:hint="cs"/>
          <w:sz w:val="24"/>
          <w:szCs w:val="24"/>
          <w:rtl/>
        </w:rPr>
        <w:t>ו</w:t>
      </w:r>
      <w:r w:rsidR="00F35275">
        <w:rPr>
          <w:rFonts w:ascii="David" w:hAnsi="David" w:cs="David" w:hint="cs"/>
          <w:sz w:val="24"/>
          <w:szCs w:val="24"/>
          <w:rtl/>
        </w:rPr>
        <w:t>יש להניפה כדגל מורם בתיקי השומה של החברה והעובדים</w:t>
      </w:r>
      <w:r w:rsidR="0061327D">
        <w:rPr>
          <w:rFonts w:ascii="David" w:hAnsi="David" w:cs="David" w:hint="cs"/>
          <w:sz w:val="24"/>
          <w:szCs w:val="24"/>
          <w:rtl/>
        </w:rPr>
        <w:t>,</w:t>
      </w:r>
      <w:r w:rsidR="00F35275">
        <w:rPr>
          <w:rFonts w:ascii="David" w:hAnsi="David" w:cs="David" w:hint="cs"/>
          <w:sz w:val="24"/>
          <w:szCs w:val="24"/>
          <w:rtl/>
        </w:rPr>
        <w:t xml:space="preserve"> שהרי מדובר במעין הסכם שומה חלקי מחייב.</w:t>
      </w:r>
    </w:p>
    <w:p w14:paraId="66C2CAA4" w14:textId="3E69FB7F" w:rsidR="000D165E" w:rsidRDefault="000D165E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משיכת הבקשה תהא אפשרית רק באישור רשות המיסים.</w:t>
      </w:r>
    </w:p>
    <w:p w14:paraId="02E20D4F" w14:textId="6890E4DA" w:rsidR="007B6101" w:rsidRDefault="007B6101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יש לעדכן בשוטף את החברה והנאמן </w:t>
      </w:r>
      <w:r w:rsidR="005E66A9">
        <w:rPr>
          <w:rFonts w:ascii="David" w:hAnsi="David" w:cs="David" w:hint="cs"/>
          <w:sz w:val="24"/>
          <w:szCs w:val="24"/>
          <w:rtl/>
        </w:rPr>
        <w:t>בהליך ו</w:t>
      </w:r>
      <w:r>
        <w:rPr>
          <w:rFonts w:ascii="David" w:hAnsi="David" w:cs="David" w:hint="cs"/>
          <w:sz w:val="24"/>
          <w:szCs w:val="24"/>
          <w:rtl/>
        </w:rPr>
        <w:t>בכל החלטה לרבות</w:t>
      </w:r>
      <w:r w:rsidR="00DD75FD">
        <w:rPr>
          <w:rFonts w:ascii="David" w:hAnsi="David" w:cs="David" w:hint="cs"/>
          <w:sz w:val="24"/>
          <w:szCs w:val="24"/>
          <w:rtl/>
        </w:rPr>
        <w:t xml:space="preserve"> במייל גם</w:t>
      </w:r>
      <w:r>
        <w:rPr>
          <w:rFonts w:ascii="David" w:hAnsi="David" w:cs="David" w:hint="cs"/>
          <w:sz w:val="24"/>
          <w:szCs w:val="24"/>
          <w:rtl/>
        </w:rPr>
        <w:t xml:space="preserve"> אם שלילית או נמנעה מלתת.</w:t>
      </w:r>
      <w:r w:rsidR="00A87655">
        <w:rPr>
          <w:rFonts w:ascii="David" w:hAnsi="David" w:cs="David" w:hint="cs"/>
          <w:sz w:val="24"/>
          <w:szCs w:val="24"/>
          <w:rtl/>
        </w:rPr>
        <w:t xml:space="preserve"> על הנאמן לעדכן את סטטוס ההקצאות בהתאמה.</w:t>
      </w:r>
    </w:p>
    <w:p w14:paraId="19A87EA7" w14:textId="0F5D72E3" w:rsidR="005E66A9" w:rsidRDefault="005E66A9" w:rsidP="001341C0">
      <w:pPr>
        <w:pStyle w:val="a3"/>
        <w:numPr>
          <w:ilvl w:val="1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5E66A9">
        <w:rPr>
          <w:rFonts w:ascii="David" w:hAnsi="David" w:cs="David"/>
          <w:sz w:val="24"/>
          <w:szCs w:val="24"/>
          <w:rtl/>
        </w:rPr>
        <w:t>על ניצע יחיד בטרם הגשת הפנייה</w:t>
      </w:r>
      <w:r w:rsidR="009828E2">
        <w:rPr>
          <w:rFonts w:ascii="David" w:hAnsi="David" w:cs="David" w:hint="cs"/>
          <w:sz w:val="24"/>
          <w:szCs w:val="24"/>
          <w:rtl/>
        </w:rPr>
        <w:t xml:space="preserve"> </w:t>
      </w:r>
      <w:r w:rsidR="009828E2">
        <w:rPr>
          <w:rFonts w:ascii="David" w:hAnsi="David" w:cs="David"/>
          <w:sz w:val="24"/>
          <w:szCs w:val="24"/>
          <w:rtl/>
        </w:rPr>
        <w:t>–</w:t>
      </w:r>
      <w:r w:rsidR="0061327D">
        <w:rPr>
          <w:rFonts w:ascii="David" w:hAnsi="David" w:cs="David" w:hint="cs"/>
          <w:sz w:val="24"/>
          <w:szCs w:val="24"/>
          <w:rtl/>
        </w:rPr>
        <w:t xml:space="preserve"> </w:t>
      </w:r>
      <w:r w:rsidRPr="005E66A9">
        <w:rPr>
          <w:rFonts w:ascii="David" w:hAnsi="David" w:cs="David"/>
          <w:sz w:val="24"/>
          <w:szCs w:val="24"/>
          <w:rtl/>
        </w:rPr>
        <w:t xml:space="preserve">להיפגש עם הנאמן והחברה ולהשיג את מלוא החומרים לגביו ולתת </w:t>
      </w:r>
      <w:r w:rsidR="00F05022">
        <w:rPr>
          <w:rFonts w:ascii="David" w:hAnsi="David" w:cs="David" w:hint="cs"/>
          <w:sz w:val="24"/>
          <w:szCs w:val="24"/>
          <w:rtl/>
        </w:rPr>
        <w:t xml:space="preserve">מראש </w:t>
      </w:r>
      <w:r w:rsidRPr="005E66A9">
        <w:rPr>
          <w:rFonts w:ascii="David" w:hAnsi="David" w:cs="David"/>
          <w:sz w:val="24"/>
          <w:szCs w:val="24"/>
          <w:rtl/>
        </w:rPr>
        <w:t>תמונה מלאה.</w:t>
      </w:r>
    </w:p>
    <w:p w14:paraId="0D1EE14E" w14:textId="0DF33BDF" w:rsidR="00BA2F64" w:rsidRPr="0076513A" w:rsidRDefault="00F908FE" w:rsidP="00BA2F64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77D02">
        <w:rPr>
          <w:rFonts w:ascii="David" w:hAnsi="David" w:cs="David" w:hint="cs"/>
          <w:sz w:val="24"/>
          <w:szCs w:val="24"/>
          <w:u w:val="single"/>
          <w:rtl/>
        </w:rPr>
        <w:t xml:space="preserve">שפת </w:t>
      </w:r>
      <w:r w:rsidRPr="0061327D">
        <w:rPr>
          <w:rFonts w:ascii="David" w:hAnsi="David" w:cs="David" w:hint="cs"/>
          <w:sz w:val="24"/>
          <w:szCs w:val="24"/>
          <w:u w:val="single"/>
          <w:rtl/>
        </w:rPr>
        <w:t>הבקשה</w:t>
      </w:r>
      <w:r w:rsidR="00F1779F" w:rsidRPr="0061327D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61327D" w:rsidRPr="0061327D">
        <w:rPr>
          <w:rFonts w:ascii="David" w:hAnsi="David" w:cs="David"/>
          <w:sz w:val="24"/>
          <w:szCs w:val="24"/>
          <w:u w:val="single"/>
          <w:rtl/>
        </w:rPr>
        <w:t>–</w:t>
      </w:r>
      <w:r w:rsidR="00F1779F" w:rsidRPr="0061327D">
        <w:rPr>
          <w:rFonts w:ascii="David" w:hAnsi="David" w:cs="David" w:hint="cs"/>
          <w:sz w:val="24"/>
          <w:szCs w:val="24"/>
          <w:u w:val="single"/>
          <w:rtl/>
        </w:rPr>
        <w:t xml:space="preserve"> עברית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D11C3E">
        <w:rPr>
          <w:rFonts w:ascii="David" w:hAnsi="David" w:cs="David" w:hint="cs"/>
          <w:sz w:val="24"/>
          <w:szCs w:val="24"/>
          <w:rtl/>
        </w:rPr>
        <w:t xml:space="preserve">ככלל </w:t>
      </w:r>
      <w:r w:rsidR="00D77D02">
        <w:rPr>
          <w:rFonts w:ascii="David" w:hAnsi="David" w:cs="David" w:hint="cs"/>
          <w:sz w:val="24"/>
          <w:szCs w:val="24"/>
          <w:rtl/>
        </w:rPr>
        <w:t>כל המסמכים</w:t>
      </w:r>
      <w:r w:rsidR="00BA2F64">
        <w:rPr>
          <w:rFonts w:ascii="David" w:hAnsi="David" w:cs="David" w:hint="cs"/>
          <w:sz w:val="24"/>
          <w:szCs w:val="24"/>
          <w:rtl/>
        </w:rPr>
        <w:t>, נספחים, טבלאות, תרשימים ועוד</w:t>
      </w:r>
      <w:r w:rsidR="00F37607">
        <w:rPr>
          <w:rFonts w:ascii="David" w:hAnsi="David" w:cs="David" w:hint="cs"/>
          <w:sz w:val="24"/>
          <w:szCs w:val="24"/>
          <w:rtl/>
        </w:rPr>
        <w:t xml:space="preserve"> יש להגיש</w:t>
      </w:r>
      <w:r w:rsidR="00D77D02">
        <w:rPr>
          <w:rFonts w:ascii="David" w:hAnsi="David" w:cs="David" w:hint="cs"/>
          <w:sz w:val="24"/>
          <w:szCs w:val="24"/>
          <w:rtl/>
        </w:rPr>
        <w:t xml:space="preserve"> </w:t>
      </w:r>
      <w:r w:rsidR="00D77D02" w:rsidRPr="00F1779F">
        <w:rPr>
          <w:rFonts w:ascii="David" w:hAnsi="David" w:cs="David" w:hint="cs"/>
          <w:sz w:val="24"/>
          <w:szCs w:val="24"/>
          <w:rtl/>
        </w:rPr>
        <w:t>ב</w:t>
      </w:r>
      <w:r w:rsidR="00BA2F64" w:rsidRPr="00F1779F">
        <w:rPr>
          <w:rFonts w:ascii="David" w:hAnsi="David" w:cs="David" w:hint="cs"/>
          <w:sz w:val="24"/>
          <w:szCs w:val="24"/>
          <w:rtl/>
        </w:rPr>
        <w:t>שפה ה</w:t>
      </w:r>
      <w:r w:rsidRPr="00F1779F">
        <w:rPr>
          <w:rFonts w:ascii="David" w:hAnsi="David" w:cs="David" w:hint="cs"/>
          <w:sz w:val="24"/>
          <w:szCs w:val="24"/>
          <w:rtl/>
        </w:rPr>
        <w:t>עברית בלבד</w:t>
      </w:r>
      <w:r w:rsidR="00D77D02">
        <w:rPr>
          <w:rFonts w:ascii="David" w:hAnsi="David" w:cs="David" w:hint="cs"/>
          <w:sz w:val="24"/>
          <w:szCs w:val="24"/>
          <w:rtl/>
        </w:rPr>
        <w:t xml:space="preserve">. </w:t>
      </w:r>
      <w:r w:rsidR="00D11C3E">
        <w:rPr>
          <w:rFonts w:ascii="David" w:hAnsi="David" w:cs="David" w:hint="cs"/>
          <w:sz w:val="24"/>
          <w:szCs w:val="24"/>
          <w:rtl/>
        </w:rPr>
        <w:t xml:space="preserve">כחריג </w:t>
      </w:r>
      <w:r>
        <w:rPr>
          <w:rFonts w:ascii="David" w:hAnsi="David" w:cs="David" w:hint="cs"/>
          <w:sz w:val="24"/>
          <w:szCs w:val="24"/>
          <w:rtl/>
        </w:rPr>
        <w:t>לגבי התוכנית</w:t>
      </w:r>
      <w:r w:rsidR="00BA2F64">
        <w:rPr>
          <w:rFonts w:ascii="David" w:hAnsi="David" w:cs="David" w:hint="cs"/>
          <w:sz w:val="24"/>
          <w:szCs w:val="24"/>
          <w:rtl/>
        </w:rPr>
        <w:t xml:space="preserve"> אופציות</w:t>
      </w:r>
      <w:r>
        <w:rPr>
          <w:rFonts w:ascii="David" w:hAnsi="David" w:cs="David" w:hint="cs"/>
          <w:sz w:val="24"/>
          <w:szCs w:val="24"/>
          <w:rtl/>
        </w:rPr>
        <w:t xml:space="preserve"> ניתן להגיש</w:t>
      </w:r>
      <w:r w:rsidR="00BA2F64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ב</w:t>
      </w:r>
      <w:r w:rsidR="00F1779F">
        <w:rPr>
          <w:rFonts w:ascii="David" w:hAnsi="David" w:cs="David" w:hint="cs"/>
          <w:sz w:val="24"/>
          <w:szCs w:val="24"/>
          <w:rtl/>
        </w:rPr>
        <w:t>שפה ה</w:t>
      </w:r>
      <w:r>
        <w:rPr>
          <w:rFonts w:ascii="David" w:hAnsi="David" w:cs="David" w:hint="cs"/>
          <w:sz w:val="24"/>
          <w:szCs w:val="24"/>
          <w:rtl/>
        </w:rPr>
        <w:t>אנגלית</w:t>
      </w:r>
      <w:r w:rsidR="00D77D02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ואולם יש סמכות</w:t>
      </w:r>
      <w:r w:rsidR="00BA2F64">
        <w:rPr>
          <w:rFonts w:ascii="David" w:hAnsi="David" w:cs="David" w:hint="cs"/>
          <w:sz w:val="24"/>
          <w:szCs w:val="24"/>
          <w:rtl/>
        </w:rPr>
        <w:t xml:space="preserve"> לרשות המיסים</w:t>
      </w:r>
      <w:r>
        <w:rPr>
          <w:rFonts w:ascii="David" w:hAnsi="David" w:cs="David" w:hint="cs"/>
          <w:sz w:val="24"/>
          <w:szCs w:val="24"/>
          <w:rtl/>
        </w:rPr>
        <w:t xml:space="preserve"> לדרוש תרגום</w:t>
      </w:r>
      <w:r w:rsidR="00F37607">
        <w:rPr>
          <w:rFonts w:ascii="David" w:hAnsi="David" w:cs="David" w:hint="cs"/>
          <w:sz w:val="24"/>
          <w:szCs w:val="24"/>
          <w:rtl/>
        </w:rPr>
        <w:t xml:space="preserve"> ל</w:t>
      </w:r>
      <w:r w:rsidR="00F1779F">
        <w:rPr>
          <w:rFonts w:ascii="David" w:hAnsi="David" w:cs="David" w:hint="cs"/>
          <w:sz w:val="24"/>
          <w:szCs w:val="24"/>
          <w:rtl/>
        </w:rPr>
        <w:t>שפה ה</w:t>
      </w:r>
      <w:r w:rsidR="00F37607">
        <w:rPr>
          <w:rFonts w:ascii="David" w:hAnsi="David" w:cs="David" w:hint="cs"/>
          <w:sz w:val="24"/>
          <w:szCs w:val="24"/>
          <w:rtl/>
        </w:rPr>
        <w:t>עברית</w:t>
      </w:r>
      <w:r w:rsidR="00D77D02">
        <w:rPr>
          <w:rFonts w:ascii="David" w:hAnsi="David" w:cs="David" w:hint="cs"/>
          <w:sz w:val="24"/>
          <w:szCs w:val="24"/>
          <w:rtl/>
        </w:rPr>
        <w:t>, ולכן יש להכין את הל</w:t>
      </w:r>
      <w:r w:rsidR="002B21E2">
        <w:rPr>
          <w:rFonts w:ascii="David" w:hAnsi="David" w:cs="David" w:hint="cs"/>
          <w:sz w:val="24"/>
          <w:szCs w:val="24"/>
          <w:rtl/>
        </w:rPr>
        <w:t>קו</w:t>
      </w:r>
      <w:r w:rsidR="00D77D02">
        <w:rPr>
          <w:rFonts w:ascii="David" w:hAnsi="David" w:cs="David" w:hint="cs"/>
          <w:sz w:val="24"/>
          <w:szCs w:val="24"/>
          <w:rtl/>
        </w:rPr>
        <w:t xml:space="preserve">ח </w:t>
      </w:r>
      <w:r w:rsidR="00BA2F64">
        <w:rPr>
          <w:rFonts w:ascii="David" w:hAnsi="David" w:cs="David" w:hint="cs"/>
          <w:sz w:val="24"/>
          <w:szCs w:val="24"/>
          <w:rtl/>
        </w:rPr>
        <w:t>מראש</w:t>
      </w:r>
      <w:r>
        <w:rPr>
          <w:rFonts w:ascii="David" w:hAnsi="David" w:cs="David" w:hint="cs"/>
          <w:sz w:val="24"/>
          <w:szCs w:val="24"/>
          <w:rtl/>
        </w:rPr>
        <w:t>.</w:t>
      </w:r>
      <w:r w:rsidR="00D77D02">
        <w:rPr>
          <w:rFonts w:ascii="David" w:hAnsi="David" w:cs="David" w:hint="cs"/>
          <w:sz w:val="24"/>
          <w:szCs w:val="24"/>
          <w:rtl/>
        </w:rPr>
        <w:t xml:space="preserve"> אף על פי כן</w:t>
      </w:r>
      <w:r w:rsidR="002B21E2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A7566">
        <w:rPr>
          <w:rFonts w:ascii="David" w:hAnsi="David" w:cs="David" w:hint="cs"/>
          <w:sz w:val="24"/>
          <w:szCs w:val="24"/>
          <w:rtl/>
        </w:rPr>
        <w:t>בבקש</w:t>
      </w:r>
      <w:r w:rsidR="00D77D02">
        <w:rPr>
          <w:rFonts w:ascii="David" w:hAnsi="David" w:cs="David" w:hint="cs"/>
          <w:sz w:val="24"/>
          <w:szCs w:val="24"/>
          <w:rtl/>
        </w:rPr>
        <w:t>ות</w:t>
      </w:r>
      <w:r w:rsidR="00AA7566">
        <w:rPr>
          <w:rFonts w:ascii="David" w:hAnsi="David" w:cs="David" w:hint="cs"/>
          <w:sz w:val="24"/>
          <w:szCs w:val="24"/>
          <w:rtl/>
        </w:rPr>
        <w:t xml:space="preserve"> ל</w:t>
      </w:r>
      <w:r w:rsidR="00AA7566" w:rsidRPr="0076513A">
        <w:rPr>
          <w:rFonts w:ascii="David" w:hAnsi="David" w:cs="David"/>
          <w:sz w:val="24"/>
          <w:szCs w:val="24"/>
          <w:rtl/>
        </w:rPr>
        <w:t xml:space="preserve">החלטת המיסוי הסופית במכירה </w:t>
      </w:r>
      <w:r w:rsidR="00AA7566">
        <w:rPr>
          <w:rFonts w:ascii="David" w:hAnsi="David" w:cs="David" w:hint="cs"/>
          <w:sz w:val="24"/>
          <w:szCs w:val="24"/>
          <w:rtl/>
        </w:rPr>
        <w:t>שאינה מרצון או בטופס 928 החלפת אופציות/מניות יש להגיש</w:t>
      </w:r>
      <w:r w:rsidR="00D77D02">
        <w:rPr>
          <w:rFonts w:ascii="David" w:hAnsi="David" w:cs="David" w:hint="cs"/>
          <w:sz w:val="24"/>
          <w:szCs w:val="24"/>
          <w:rtl/>
        </w:rPr>
        <w:t xml:space="preserve"> </w:t>
      </w:r>
      <w:r w:rsidR="00D77D02" w:rsidRPr="00C74C5D">
        <w:rPr>
          <w:rFonts w:ascii="David" w:hAnsi="David" w:cs="David" w:hint="cs"/>
          <w:sz w:val="24"/>
          <w:szCs w:val="24"/>
          <w:rtl/>
        </w:rPr>
        <w:t>מראש</w:t>
      </w:r>
      <w:r w:rsidR="00AA7566" w:rsidRPr="00C00CBC">
        <w:rPr>
          <w:rFonts w:ascii="David" w:hAnsi="David" w:cs="David" w:hint="cs"/>
          <w:sz w:val="24"/>
          <w:szCs w:val="24"/>
          <w:rtl/>
        </w:rPr>
        <w:t xml:space="preserve"> </w:t>
      </w:r>
      <w:r w:rsidR="00AA7566" w:rsidRPr="00F1779F">
        <w:rPr>
          <w:rFonts w:ascii="David" w:hAnsi="David" w:cs="David" w:hint="cs"/>
          <w:sz w:val="24"/>
          <w:szCs w:val="24"/>
          <w:rtl/>
        </w:rPr>
        <w:t>תרגום</w:t>
      </w:r>
      <w:r w:rsidR="00AA7566">
        <w:rPr>
          <w:rFonts w:ascii="David" w:hAnsi="David" w:cs="David" w:hint="cs"/>
          <w:sz w:val="24"/>
          <w:szCs w:val="24"/>
          <w:rtl/>
        </w:rPr>
        <w:t xml:space="preserve"> של התוכנית וכתב הקצה מייצג </w:t>
      </w:r>
      <w:r w:rsidR="00D77D02">
        <w:rPr>
          <w:rFonts w:ascii="David" w:hAnsi="David" w:cs="David" w:hint="cs"/>
          <w:sz w:val="24"/>
          <w:szCs w:val="24"/>
          <w:rtl/>
        </w:rPr>
        <w:t>ב</w:t>
      </w:r>
      <w:r w:rsidR="00F1779F">
        <w:rPr>
          <w:rFonts w:ascii="David" w:hAnsi="David" w:cs="David" w:hint="cs"/>
          <w:sz w:val="24"/>
          <w:szCs w:val="24"/>
          <w:rtl/>
        </w:rPr>
        <w:t>שפה ה</w:t>
      </w:r>
      <w:r w:rsidR="00AA7566">
        <w:rPr>
          <w:rFonts w:ascii="David" w:hAnsi="David" w:cs="David" w:hint="cs"/>
          <w:sz w:val="24"/>
          <w:szCs w:val="24"/>
          <w:rtl/>
        </w:rPr>
        <w:t>עברית.</w:t>
      </w:r>
      <w:r w:rsidR="00BA2F6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E6ED99E" w14:textId="2318E560" w:rsidR="000A06FF" w:rsidRDefault="00F1779F" w:rsidP="008F68B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דרישה</w:t>
      </w:r>
      <w:r w:rsidR="008F68BF" w:rsidRPr="006E01CD">
        <w:rPr>
          <w:rFonts w:ascii="David" w:hAnsi="David" w:cs="David" w:hint="cs"/>
          <w:sz w:val="24"/>
          <w:szCs w:val="24"/>
          <w:u w:val="single"/>
          <w:rtl/>
        </w:rPr>
        <w:t xml:space="preserve"> חדשה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proofErr w:type="spellStart"/>
      <w:r w:rsidR="00B009E7">
        <w:rPr>
          <w:rFonts w:ascii="David" w:hAnsi="David" w:cs="David" w:hint="cs"/>
          <w:sz w:val="24"/>
          <w:szCs w:val="24"/>
          <w:u w:val="single"/>
          <w:rtl/>
        </w:rPr>
        <w:t>באקזיטים</w:t>
      </w:r>
      <w:proofErr w:type="spellEnd"/>
      <w:r w:rsidR="008F68BF" w:rsidRPr="00AA7566">
        <w:rPr>
          <w:rFonts w:ascii="David" w:hAnsi="David" w:cs="David" w:hint="cs"/>
          <w:sz w:val="24"/>
          <w:szCs w:val="24"/>
          <w:rtl/>
        </w:rPr>
        <w:t>.</w:t>
      </w:r>
      <w:r w:rsidR="008F68BF">
        <w:rPr>
          <w:rFonts w:ascii="David" w:hAnsi="David" w:cs="David" w:hint="cs"/>
          <w:sz w:val="24"/>
          <w:szCs w:val="24"/>
          <w:rtl/>
        </w:rPr>
        <w:t xml:space="preserve"> </w:t>
      </w:r>
      <w:r w:rsidR="008F68BF" w:rsidRPr="00554C8E">
        <w:rPr>
          <w:rFonts w:ascii="David" w:hAnsi="David" w:cs="David"/>
          <w:sz w:val="24"/>
          <w:szCs w:val="24"/>
          <w:rtl/>
        </w:rPr>
        <w:t xml:space="preserve">בכל </w:t>
      </w:r>
      <w:r w:rsidR="008F68BF" w:rsidRPr="00554C8E">
        <w:rPr>
          <w:rFonts w:ascii="David" w:hAnsi="David" w:cs="David" w:hint="cs"/>
          <w:sz w:val="24"/>
          <w:szCs w:val="24"/>
          <w:rtl/>
        </w:rPr>
        <w:t xml:space="preserve">בקשה להחלטת מיסוי בקשר </w:t>
      </w:r>
      <w:r w:rsidR="008F68BF" w:rsidRPr="00554C8E">
        <w:rPr>
          <w:rFonts w:ascii="David" w:hAnsi="David" w:cs="David"/>
          <w:sz w:val="24"/>
          <w:szCs w:val="24"/>
          <w:rtl/>
        </w:rPr>
        <w:t>ל</w:t>
      </w:r>
      <w:r w:rsidR="008F68BF" w:rsidRPr="00554C8E">
        <w:rPr>
          <w:rFonts w:ascii="David" w:hAnsi="David" w:cs="David" w:hint="cs"/>
          <w:sz w:val="24"/>
          <w:szCs w:val="24"/>
          <w:rtl/>
        </w:rPr>
        <w:t xml:space="preserve">אירוע </w:t>
      </w:r>
      <w:r w:rsidR="008F68BF">
        <w:rPr>
          <w:rFonts w:ascii="David" w:hAnsi="David" w:cs="David" w:hint="cs"/>
          <w:sz w:val="24"/>
          <w:szCs w:val="24"/>
          <w:rtl/>
        </w:rPr>
        <w:t>רכישה, מיזוג,</w:t>
      </w:r>
      <w:r w:rsidR="008F68BF" w:rsidRPr="00554C8E">
        <w:rPr>
          <w:rFonts w:ascii="David" w:hAnsi="David" w:cs="David"/>
          <w:sz w:val="24"/>
          <w:szCs w:val="24"/>
          <w:rtl/>
        </w:rPr>
        <w:t xml:space="preserve"> או שינוי מבני</w:t>
      </w:r>
      <w:r w:rsidR="00860E47">
        <w:rPr>
          <w:rFonts w:ascii="David" w:hAnsi="David" w:cs="David" w:hint="cs"/>
          <w:sz w:val="24"/>
          <w:szCs w:val="24"/>
          <w:rtl/>
        </w:rPr>
        <w:t xml:space="preserve"> כלשהו</w:t>
      </w:r>
      <w:r w:rsidR="008F68BF" w:rsidRPr="00554C8E">
        <w:rPr>
          <w:rFonts w:ascii="David" w:hAnsi="David" w:cs="David"/>
          <w:sz w:val="24"/>
          <w:szCs w:val="24"/>
          <w:rtl/>
        </w:rPr>
        <w:t>: יש לצרף</w:t>
      </w:r>
      <w:r w:rsidR="006E01CD">
        <w:rPr>
          <w:rFonts w:ascii="David" w:hAnsi="David" w:cs="David" w:hint="cs"/>
          <w:sz w:val="24"/>
          <w:szCs w:val="24"/>
          <w:rtl/>
        </w:rPr>
        <w:t xml:space="preserve"> מראש</w:t>
      </w:r>
      <w:r w:rsidR="008F68BF" w:rsidRPr="00554C8E">
        <w:rPr>
          <w:rFonts w:ascii="David" w:hAnsi="David" w:cs="David"/>
          <w:sz w:val="24"/>
          <w:szCs w:val="24"/>
          <w:rtl/>
        </w:rPr>
        <w:t xml:space="preserve"> רשימה מלאה של בעלי המניות, אחוז החזקה, סוג המניות, וכן </w:t>
      </w:r>
      <w:r w:rsidR="008F68BF" w:rsidRPr="00554C8E">
        <w:rPr>
          <w:rFonts w:ascii="David" w:hAnsi="David" w:cs="David" w:hint="cs"/>
          <w:sz w:val="24"/>
          <w:szCs w:val="24"/>
          <w:rtl/>
        </w:rPr>
        <w:t>את התמורות להן הם זכאים במסגרת העסקה</w:t>
      </w:r>
      <w:r w:rsidR="00F30100">
        <w:rPr>
          <w:rFonts w:ascii="David" w:hAnsi="David" w:cs="David" w:hint="cs"/>
          <w:sz w:val="24"/>
          <w:szCs w:val="24"/>
          <w:rtl/>
        </w:rPr>
        <w:t xml:space="preserve"> (מפל התשלומים)</w:t>
      </w:r>
      <w:r w:rsidR="008F68BF" w:rsidRPr="00554C8E">
        <w:rPr>
          <w:rFonts w:ascii="David" w:hAnsi="David" w:cs="David" w:hint="cs"/>
          <w:sz w:val="24"/>
          <w:szCs w:val="24"/>
          <w:rtl/>
        </w:rPr>
        <w:t>.</w:t>
      </w:r>
      <w:r w:rsidR="00554C8E" w:rsidRPr="00554C8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76B0DF8" w14:textId="0BFB6FA5" w:rsidR="008A5E20" w:rsidRDefault="00A30679" w:rsidP="008F68B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ייפו</w:t>
      </w:r>
      <w:r>
        <w:rPr>
          <w:rFonts w:ascii="David" w:hAnsi="David" w:cs="David" w:hint="eastAsia"/>
          <w:sz w:val="24"/>
          <w:szCs w:val="24"/>
          <w:u w:val="single"/>
          <w:rtl/>
        </w:rPr>
        <w:t>י</w:t>
      </w:r>
      <w:r w:rsidR="008A5E20">
        <w:rPr>
          <w:rFonts w:ascii="David" w:hAnsi="David" w:cs="David" w:hint="cs"/>
          <w:sz w:val="24"/>
          <w:szCs w:val="24"/>
          <w:u w:val="single"/>
          <w:rtl/>
        </w:rPr>
        <w:t xml:space="preserve"> כוח</w:t>
      </w:r>
      <w:r w:rsidR="008A5E20" w:rsidRPr="008A5E20">
        <w:rPr>
          <w:rFonts w:ascii="David" w:hAnsi="David" w:cs="David" w:hint="cs"/>
          <w:sz w:val="24"/>
          <w:szCs w:val="24"/>
          <w:rtl/>
        </w:rPr>
        <w:t>:</w:t>
      </w:r>
      <w:r w:rsidR="008A5E20">
        <w:rPr>
          <w:rFonts w:ascii="David" w:hAnsi="David" w:cs="David" w:hint="cs"/>
          <w:sz w:val="24"/>
          <w:szCs w:val="24"/>
          <w:rtl/>
        </w:rPr>
        <w:t xml:space="preserve"> לכל בקשה יש לצרף מסמך </w:t>
      </w:r>
      <w:r w:rsidR="00C44059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יפוי</w:t>
      </w:r>
      <w:r w:rsidR="008A5E20">
        <w:rPr>
          <w:rFonts w:ascii="David" w:hAnsi="David" w:cs="David" w:hint="cs"/>
          <w:sz w:val="24"/>
          <w:szCs w:val="24"/>
          <w:rtl/>
        </w:rPr>
        <w:t xml:space="preserve"> כוח חתום</w:t>
      </w:r>
      <w:r w:rsidR="00F04AFD">
        <w:rPr>
          <w:rFonts w:ascii="David" w:hAnsi="David" w:cs="David" w:hint="cs"/>
          <w:sz w:val="24"/>
          <w:szCs w:val="24"/>
          <w:rtl/>
        </w:rPr>
        <w:t>, רלוונטי</w:t>
      </w:r>
      <w:r w:rsidR="008A5E20">
        <w:rPr>
          <w:rFonts w:ascii="David" w:hAnsi="David" w:cs="David" w:hint="cs"/>
          <w:sz w:val="24"/>
          <w:szCs w:val="24"/>
          <w:rtl/>
        </w:rPr>
        <w:t xml:space="preserve"> ומסודר.</w:t>
      </w:r>
      <w:r w:rsidR="00C91225">
        <w:rPr>
          <w:rFonts w:ascii="David" w:hAnsi="David" w:cs="David" w:hint="cs"/>
          <w:sz w:val="24"/>
          <w:szCs w:val="24"/>
          <w:rtl/>
        </w:rPr>
        <w:t xml:space="preserve"> ל</w:t>
      </w:r>
      <w:r w:rsidR="00C91225" w:rsidRPr="00C91225">
        <w:rPr>
          <w:rFonts w:ascii="David" w:hAnsi="David" w:cs="David" w:hint="cs"/>
          <w:sz w:val="24"/>
          <w:szCs w:val="24"/>
          <w:rtl/>
        </w:rPr>
        <w:t>מייצג כמשמעותו בסעיף 236 לפקודה.</w:t>
      </w:r>
    </w:p>
    <w:p w14:paraId="610AF122" w14:textId="0AA5F2A7" w:rsidR="005D2FE9" w:rsidRDefault="005D2FE9" w:rsidP="008F68BF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מכותבים</w:t>
      </w:r>
      <w:r w:rsidRPr="005D2FE9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יש להקפיד למלא בטופס את כל המכותבים עם תוארם ותפקידם כדבעי, ולכל הפחות: פקיד שומה ניכויים וחברה של החברה המדווחת</w:t>
      </w:r>
      <w:r w:rsidR="007E1A7D">
        <w:rPr>
          <w:rFonts w:ascii="David" w:hAnsi="David" w:cs="David" w:hint="cs"/>
          <w:sz w:val="24"/>
          <w:szCs w:val="24"/>
          <w:rtl/>
        </w:rPr>
        <w:t xml:space="preserve"> ו</w:t>
      </w:r>
      <w:r>
        <w:rPr>
          <w:rFonts w:ascii="David" w:hAnsi="David" w:cs="David" w:hint="cs"/>
          <w:sz w:val="24"/>
          <w:szCs w:val="24"/>
          <w:rtl/>
        </w:rPr>
        <w:t>של החבר</w:t>
      </w:r>
      <w:r w:rsidR="00C201D7">
        <w:rPr>
          <w:rFonts w:ascii="David" w:hAnsi="David" w:cs="David" w:hint="cs"/>
          <w:sz w:val="24"/>
          <w:szCs w:val="24"/>
          <w:rtl/>
        </w:rPr>
        <w:t>ות</w:t>
      </w:r>
      <w:r>
        <w:rPr>
          <w:rFonts w:ascii="David" w:hAnsi="David" w:cs="David" w:hint="cs"/>
          <w:sz w:val="24"/>
          <w:szCs w:val="24"/>
          <w:rtl/>
        </w:rPr>
        <w:t xml:space="preserve"> המעביד</w:t>
      </w:r>
      <w:r w:rsidR="00C201D7">
        <w:rPr>
          <w:rFonts w:ascii="David" w:hAnsi="David" w:cs="David" w:hint="cs"/>
          <w:sz w:val="24"/>
          <w:szCs w:val="24"/>
          <w:rtl/>
        </w:rPr>
        <w:t>ות,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E1A7D">
        <w:rPr>
          <w:rFonts w:ascii="David" w:hAnsi="David" w:cs="David" w:hint="cs"/>
          <w:sz w:val="24"/>
          <w:szCs w:val="24"/>
          <w:rtl/>
        </w:rPr>
        <w:t>פרטי</w:t>
      </w:r>
      <w:r>
        <w:rPr>
          <w:rFonts w:ascii="David" w:hAnsi="David" w:cs="David" w:hint="cs"/>
          <w:sz w:val="24"/>
          <w:szCs w:val="24"/>
          <w:rtl/>
        </w:rPr>
        <w:t xml:space="preserve"> הנאמן (תיק ניכויים) </w:t>
      </w:r>
      <w:r w:rsidR="00C201D7">
        <w:rPr>
          <w:rFonts w:ascii="David" w:hAnsi="David" w:cs="David" w:hint="cs"/>
          <w:sz w:val="24"/>
          <w:szCs w:val="24"/>
          <w:rtl/>
        </w:rPr>
        <w:t>ו</w:t>
      </w:r>
      <w:r w:rsidR="007E1A7D">
        <w:rPr>
          <w:rFonts w:ascii="David" w:hAnsi="David" w:cs="David" w:hint="cs"/>
          <w:sz w:val="24"/>
          <w:szCs w:val="24"/>
          <w:rtl/>
        </w:rPr>
        <w:t xml:space="preserve">פרטי </w:t>
      </w:r>
      <w:r w:rsidR="00C201D7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רפרנט </w:t>
      </w:r>
      <w:r w:rsidR="00C201D7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משפטי</w:t>
      </w:r>
      <w:r w:rsidR="00BF09CE">
        <w:rPr>
          <w:rFonts w:ascii="David" w:hAnsi="David" w:cs="David" w:hint="cs"/>
          <w:sz w:val="24"/>
          <w:szCs w:val="24"/>
          <w:rtl/>
        </w:rPr>
        <w:t xml:space="preserve"> (כיום עו"ד רפי טוינה)</w:t>
      </w:r>
      <w:r>
        <w:rPr>
          <w:rFonts w:ascii="David" w:hAnsi="David" w:cs="David" w:hint="cs"/>
          <w:sz w:val="24"/>
          <w:szCs w:val="24"/>
          <w:rtl/>
        </w:rPr>
        <w:t>.</w:t>
      </w:r>
    </w:p>
    <w:bookmarkEnd w:id="0"/>
    <w:p w14:paraId="1D346FAF" w14:textId="77777777" w:rsidR="00554C8E" w:rsidRDefault="00554C8E" w:rsidP="00554C8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0865642" w14:textId="690D7933" w:rsidR="008E3A2C" w:rsidRDefault="008E3A2C" w:rsidP="00554C8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יודגש האמור לעיל נועד לשפר את השירות שניתן</w:t>
      </w:r>
      <w:r w:rsidR="00C74C5D">
        <w:rPr>
          <w:rFonts w:ascii="David" w:hAnsi="David" w:cs="David" w:hint="cs"/>
          <w:sz w:val="24"/>
          <w:szCs w:val="24"/>
          <w:rtl/>
        </w:rPr>
        <w:t>, ו</w:t>
      </w:r>
      <w:r>
        <w:rPr>
          <w:rFonts w:ascii="David" w:hAnsi="David" w:cs="David" w:hint="cs"/>
          <w:sz w:val="24"/>
          <w:szCs w:val="24"/>
          <w:rtl/>
        </w:rPr>
        <w:t>על כן כל הצעה לשיפור או ייעו</w:t>
      </w:r>
      <w:r>
        <w:rPr>
          <w:rFonts w:ascii="David" w:hAnsi="David" w:cs="David" w:hint="eastAsia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 יתקבלו ב</w:t>
      </w:r>
      <w:r w:rsidR="00C74C5D">
        <w:rPr>
          <w:rFonts w:ascii="David" w:hAnsi="David" w:cs="David" w:hint="cs"/>
          <w:sz w:val="24"/>
          <w:szCs w:val="24"/>
          <w:rtl/>
        </w:rPr>
        <w:t>רצון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4EF7743" w14:textId="5ED0B2AD" w:rsidR="00EA6B12" w:rsidRDefault="00EA6B12" w:rsidP="00554C8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תודה </w:t>
      </w:r>
      <w:r w:rsidR="00227315">
        <w:rPr>
          <w:rFonts w:ascii="David" w:hAnsi="David" w:cs="David" w:hint="cs"/>
          <w:sz w:val="24"/>
          <w:szCs w:val="24"/>
          <w:rtl/>
        </w:rPr>
        <w:t xml:space="preserve">מראש </w:t>
      </w:r>
      <w:r>
        <w:rPr>
          <w:rFonts w:ascii="David" w:hAnsi="David" w:cs="David" w:hint="cs"/>
          <w:sz w:val="24"/>
          <w:szCs w:val="24"/>
          <w:rtl/>
        </w:rPr>
        <w:t>על שיתוף הפעולה.</w:t>
      </w:r>
    </w:p>
    <w:p w14:paraId="3BAE22F8" w14:textId="77777777" w:rsidR="008E3A2C" w:rsidRDefault="008E3A2C" w:rsidP="00554C8E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6E7E15F" w14:textId="474CA1B8" w:rsidR="00080713" w:rsidRPr="0076513A" w:rsidRDefault="007A7A33" w:rsidP="0061327D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</w:t>
      </w:r>
      <w:r w:rsidR="00554C8E">
        <w:rPr>
          <w:rFonts w:ascii="David" w:hAnsi="David" w:cs="David" w:hint="cs"/>
          <w:sz w:val="24"/>
          <w:szCs w:val="24"/>
          <w:rtl/>
        </w:rPr>
        <w:t>שמח, לעמוד לרשותכם, כתמיד</w:t>
      </w:r>
      <w:r w:rsidR="008E3A2C">
        <w:rPr>
          <w:rFonts w:ascii="David" w:hAnsi="David" w:cs="David" w:hint="cs"/>
          <w:sz w:val="24"/>
          <w:szCs w:val="24"/>
          <w:rtl/>
        </w:rPr>
        <w:t xml:space="preserve"> </w:t>
      </w:r>
      <w:r w:rsidR="008E3A2C">
        <w:rPr>
          <w:rFonts w:ascii="David" w:hAnsi="David" w:cs="David"/>
          <w:sz w:val="24"/>
          <w:szCs w:val="24"/>
          <w:rtl/>
        </w:rPr>
        <w:t>–</w:t>
      </w:r>
      <w:r w:rsidR="008E3A2C">
        <w:rPr>
          <w:rFonts w:ascii="David" w:hAnsi="David" w:cs="David" w:hint="cs"/>
          <w:sz w:val="24"/>
          <w:szCs w:val="24"/>
          <w:rtl/>
        </w:rPr>
        <w:t xml:space="preserve"> רשות המיסים.</w:t>
      </w:r>
    </w:p>
    <w:sectPr w:rsidR="00080713" w:rsidRPr="0076513A" w:rsidSect="00180B5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1" w:right="1138" w:bottom="1411" w:left="1138" w:header="432" w:footer="706" w:gutter="0"/>
      <w:paperSrc w:first="15" w:other="15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7F2F9" w14:textId="77777777" w:rsidR="00621BCC" w:rsidRDefault="00621BCC" w:rsidP="00621BCC">
      <w:r>
        <w:separator/>
      </w:r>
    </w:p>
  </w:endnote>
  <w:endnote w:type="continuationSeparator" w:id="0">
    <w:p w14:paraId="7C640040" w14:textId="77777777" w:rsidR="00621BCC" w:rsidRDefault="00621BCC" w:rsidP="0062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93220128"/>
      <w:docPartObj>
        <w:docPartGallery w:val="Page Numbers (Bottom of Page)"/>
        <w:docPartUnique/>
      </w:docPartObj>
    </w:sdtPr>
    <w:sdtEndPr/>
    <w:sdtContent>
      <w:p w14:paraId="73DCDC9C" w14:textId="08E45A44" w:rsidR="00074CFB" w:rsidRDefault="00074C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168FDC9" w14:textId="77777777" w:rsidR="00074CFB" w:rsidRDefault="00074C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50617176"/>
      <w:docPartObj>
        <w:docPartGallery w:val="Page Numbers (Bottom of Page)"/>
        <w:docPartUnique/>
      </w:docPartObj>
    </w:sdtPr>
    <w:sdtEndPr/>
    <w:sdtContent>
      <w:p w14:paraId="5464339B" w14:textId="1B1716E0" w:rsidR="000A5538" w:rsidRDefault="000A55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7A4B298" w14:textId="77777777" w:rsidR="000A5538" w:rsidRDefault="000A55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3ACB" w14:textId="77777777" w:rsidR="00621BCC" w:rsidRDefault="00621BCC" w:rsidP="00621BCC">
      <w:r>
        <w:separator/>
      </w:r>
    </w:p>
  </w:footnote>
  <w:footnote w:type="continuationSeparator" w:id="0">
    <w:p w14:paraId="09D24093" w14:textId="77777777" w:rsidR="00621BCC" w:rsidRDefault="00621BCC" w:rsidP="0062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AE3C4" w14:textId="52132271" w:rsidR="000A5538" w:rsidRPr="000A5538" w:rsidRDefault="000A5538" w:rsidP="000A5538">
    <w:pPr>
      <w:pStyle w:val="a7"/>
      <w:rPr>
        <w:b/>
        <w:bCs/>
        <w:rtl/>
      </w:rPr>
    </w:pPr>
    <w:r>
      <w:rPr>
        <w:rtl/>
      </w:rPr>
      <w:tab/>
    </w:r>
    <w:r w:rsidRPr="000A5538">
      <w:rPr>
        <w:b/>
        <w:bCs/>
        <w:rtl/>
      </w:rPr>
      <w:t>הרצאה</w:t>
    </w:r>
    <w:r w:rsidR="0027665B">
      <w:rPr>
        <w:rFonts w:hint="cs"/>
        <w:b/>
        <w:bCs/>
        <w:rtl/>
      </w:rPr>
      <w:t xml:space="preserve"> מ-16</w:t>
    </w:r>
    <w:r w:rsidRPr="000A5538">
      <w:rPr>
        <w:b/>
        <w:bCs/>
        <w:rtl/>
      </w:rPr>
      <w:t xml:space="preserve"> </w:t>
    </w:r>
    <w:r w:rsidR="0005434A">
      <w:rPr>
        <w:rFonts w:hint="cs"/>
        <w:b/>
        <w:bCs/>
        <w:rtl/>
      </w:rPr>
      <w:t>ינואר 2024</w:t>
    </w:r>
    <w:r w:rsidR="0027665B">
      <w:rPr>
        <w:rFonts w:hint="cs"/>
        <w:b/>
        <w:bCs/>
        <w:rtl/>
      </w:rPr>
      <w:t>:</w:t>
    </w:r>
    <w:r w:rsidR="0004143D">
      <w:rPr>
        <w:rFonts w:hint="cs"/>
        <w:b/>
        <w:bCs/>
        <w:rtl/>
      </w:rPr>
      <w:t xml:space="preserve"> </w:t>
    </w:r>
    <w:r w:rsidR="0027665B">
      <w:rPr>
        <w:rFonts w:hint="cs"/>
        <w:b/>
        <w:bCs/>
        <w:rtl/>
      </w:rPr>
      <w:t>"</w:t>
    </w:r>
    <w:r w:rsidRPr="00AC6EAC">
      <w:rPr>
        <w:b/>
        <w:bCs/>
        <w:sz w:val="28"/>
        <w:szCs w:val="28"/>
        <w:rtl/>
      </w:rPr>
      <w:t>יום עיון</w:t>
    </w:r>
    <w:r w:rsidR="0027665B" w:rsidRPr="00AC6EAC">
      <w:rPr>
        <w:rFonts w:hint="cs"/>
        <w:b/>
        <w:bCs/>
        <w:sz w:val="28"/>
        <w:szCs w:val="28"/>
        <w:rtl/>
      </w:rPr>
      <w:t xml:space="preserve"> בנושא:</w:t>
    </w:r>
    <w:r w:rsidRPr="00AC6EAC">
      <w:rPr>
        <w:b/>
        <w:bCs/>
        <w:sz w:val="28"/>
        <w:szCs w:val="28"/>
        <w:rtl/>
      </w:rPr>
      <w:t xml:space="preserve"> אופציות לעובדים</w:t>
    </w:r>
    <w:r w:rsidR="0027665B">
      <w:rPr>
        <w:rFonts w:hint="cs"/>
        <w:b/>
        <w:bCs/>
        <w:rtl/>
      </w:rPr>
      <w:t>"</w:t>
    </w:r>
    <w:r w:rsidRPr="000A5538">
      <w:rPr>
        <w:b/>
        <w:bCs/>
        <w:rtl/>
      </w:rPr>
      <w:t xml:space="preserve"> </w:t>
    </w:r>
    <w:r w:rsidR="00994D70">
      <w:rPr>
        <w:rFonts w:hint="cs"/>
        <w:b/>
        <w:bCs/>
        <w:rtl/>
      </w:rPr>
      <w:t>ש</w:t>
    </w:r>
    <w:r w:rsidR="0027665B">
      <w:rPr>
        <w:rFonts w:hint="cs"/>
        <w:b/>
        <w:bCs/>
        <w:rtl/>
      </w:rPr>
      <w:t>באתר</w:t>
    </w:r>
    <w:r w:rsidR="00994D70">
      <w:rPr>
        <w:rFonts w:hint="cs"/>
        <w:b/>
        <w:bCs/>
        <w:rtl/>
      </w:rPr>
      <w:t xml:space="preserve"> </w:t>
    </w:r>
    <w:r w:rsidRPr="000A5538">
      <w:rPr>
        <w:b/>
        <w:bCs/>
        <w:rtl/>
      </w:rPr>
      <w:t xml:space="preserve">לשכת רואי חשבון. </w:t>
    </w:r>
  </w:p>
  <w:p w14:paraId="23655524" w14:textId="43557F3C" w:rsidR="0084369D" w:rsidRPr="000A5538" w:rsidRDefault="000A5538" w:rsidP="000A5538">
    <w:pPr>
      <w:pStyle w:val="a7"/>
      <w:rPr>
        <w:b/>
        <w:bCs/>
      </w:rPr>
    </w:pPr>
    <w:r w:rsidRPr="000A5538">
      <w:rPr>
        <w:b/>
        <w:bCs/>
        <w:rtl/>
      </w:rPr>
      <w:tab/>
    </w:r>
    <w:r w:rsidRPr="000A5538">
      <w:rPr>
        <w:rFonts w:hint="cs"/>
        <w:b/>
        <w:bCs/>
        <w:rtl/>
      </w:rPr>
      <w:t xml:space="preserve">         </w:t>
    </w:r>
    <w:r w:rsidRPr="000A5538">
      <w:rPr>
        <w:b/>
        <w:bCs/>
        <w:rtl/>
      </w:rPr>
      <w:t>רז איצקוביץ, רו"ח (משפטן) – החטיבה המקצועית שברשות המיסים.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2401" w14:textId="29F4D726" w:rsidR="00F931E3" w:rsidRDefault="00F931E3">
    <w:pPr>
      <w:pStyle w:val="a7"/>
      <w:rPr>
        <w:b/>
        <w:bCs/>
        <w:rtl/>
      </w:rPr>
    </w:pPr>
    <w:r w:rsidRPr="000A5538">
      <w:rPr>
        <w:b/>
        <w:bCs/>
        <w:rtl/>
      </w:rPr>
      <w:t>הרצאה</w:t>
    </w:r>
    <w:r>
      <w:rPr>
        <w:rFonts w:hint="cs"/>
        <w:b/>
        <w:bCs/>
        <w:rtl/>
      </w:rPr>
      <w:t xml:space="preserve"> מ-16</w:t>
    </w:r>
    <w:r w:rsidRPr="000A5538">
      <w:rPr>
        <w:b/>
        <w:bCs/>
        <w:rtl/>
      </w:rPr>
      <w:t xml:space="preserve"> </w:t>
    </w:r>
    <w:r>
      <w:rPr>
        <w:rFonts w:hint="cs"/>
        <w:b/>
        <w:bCs/>
        <w:rtl/>
      </w:rPr>
      <w:t>ינואר 2024: "</w:t>
    </w:r>
    <w:r w:rsidRPr="00AC6EAC">
      <w:rPr>
        <w:b/>
        <w:bCs/>
        <w:sz w:val="28"/>
        <w:szCs w:val="28"/>
        <w:rtl/>
      </w:rPr>
      <w:t>יום עיון</w:t>
    </w:r>
    <w:r w:rsidRPr="00AC6EAC">
      <w:rPr>
        <w:rFonts w:hint="cs"/>
        <w:b/>
        <w:bCs/>
        <w:sz w:val="28"/>
        <w:szCs w:val="28"/>
        <w:rtl/>
      </w:rPr>
      <w:t xml:space="preserve"> בנושא:</w:t>
    </w:r>
    <w:r w:rsidRPr="00AC6EAC">
      <w:rPr>
        <w:b/>
        <w:bCs/>
        <w:sz w:val="28"/>
        <w:szCs w:val="28"/>
        <w:rtl/>
      </w:rPr>
      <w:t xml:space="preserve"> אופציות לעובדים</w:t>
    </w:r>
    <w:r>
      <w:rPr>
        <w:rFonts w:hint="cs"/>
        <w:b/>
        <w:bCs/>
        <w:rtl/>
      </w:rPr>
      <w:t>"</w:t>
    </w:r>
    <w:r w:rsidRPr="000A5538"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שבאתר </w:t>
    </w:r>
    <w:r w:rsidRPr="000A5538">
      <w:rPr>
        <w:b/>
        <w:bCs/>
        <w:rtl/>
      </w:rPr>
      <w:t xml:space="preserve">בלשכת רואי חשבון. </w:t>
    </w:r>
  </w:p>
  <w:p w14:paraId="41D531A5" w14:textId="22D44BA8" w:rsidR="00621BCC" w:rsidRPr="00621BCC" w:rsidRDefault="00621BCC">
    <w:pPr>
      <w:pStyle w:val="a7"/>
      <w:rPr>
        <w:b/>
        <w:bCs/>
      </w:rPr>
    </w:pPr>
    <w:r w:rsidRPr="00621BCC">
      <w:rPr>
        <w:rFonts w:hint="cs"/>
        <w:b/>
        <w:bCs/>
        <w:rtl/>
      </w:rPr>
      <w:t xml:space="preserve">רז איצקוביץ, רו"ח (משפטן) </w:t>
    </w:r>
    <w:r w:rsidRPr="00621BCC">
      <w:rPr>
        <w:b/>
        <w:bCs/>
        <w:rtl/>
      </w:rPr>
      <w:t>–</w:t>
    </w:r>
    <w:r w:rsidRPr="00621BCC">
      <w:rPr>
        <w:rFonts w:hint="cs"/>
        <w:b/>
        <w:bCs/>
        <w:rtl/>
      </w:rPr>
      <w:t xml:space="preserve"> </w:t>
    </w:r>
    <w:r w:rsidR="007C3F6E">
      <w:rPr>
        <w:rFonts w:hint="cs"/>
        <w:b/>
        <w:bCs/>
        <w:rtl/>
      </w:rPr>
      <w:t>ה</w:t>
    </w:r>
    <w:r w:rsidRPr="00621BCC">
      <w:rPr>
        <w:rFonts w:hint="cs"/>
        <w:b/>
        <w:bCs/>
        <w:rtl/>
      </w:rPr>
      <w:t xml:space="preserve">חטיבה </w:t>
    </w:r>
    <w:r w:rsidR="007C3F6E">
      <w:rPr>
        <w:rFonts w:hint="cs"/>
        <w:b/>
        <w:bCs/>
        <w:rtl/>
      </w:rPr>
      <w:t>ה</w:t>
    </w:r>
    <w:r w:rsidRPr="00621BCC">
      <w:rPr>
        <w:rFonts w:hint="cs"/>
        <w:b/>
        <w:bCs/>
        <w:rtl/>
      </w:rPr>
      <w:t xml:space="preserve">מקצועית </w:t>
    </w:r>
    <w:r w:rsidR="007C3F6E">
      <w:rPr>
        <w:rFonts w:hint="cs"/>
        <w:b/>
        <w:bCs/>
        <w:rtl/>
      </w:rPr>
      <w:t>ש</w:t>
    </w:r>
    <w:r w:rsidRPr="00621BCC">
      <w:rPr>
        <w:rFonts w:hint="cs"/>
        <w:b/>
        <w:bCs/>
        <w:rtl/>
      </w:rPr>
      <w:t>ברשות המיסים.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27F"/>
    <w:multiLevelType w:val="hybridMultilevel"/>
    <w:tmpl w:val="CAE2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12B33"/>
    <w:multiLevelType w:val="hybridMultilevel"/>
    <w:tmpl w:val="F528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23"/>
    <w:rsid w:val="0000247C"/>
    <w:rsid w:val="00005738"/>
    <w:rsid w:val="00005B31"/>
    <w:rsid w:val="00020572"/>
    <w:rsid w:val="00031479"/>
    <w:rsid w:val="00031503"/>
    <w:rsid w:val="000339C7"/>
    <w:rsid w:val="00035363"/>
    <w:rsid w:val="00036356"/>
    <w:rsid w:val="00041328"/>
    <w:rsid w:val="0004143D"/>
    <w:rsid w:val="0005434A"/>
    <w:rsid w:val="000563DB"/>
    <w:rsid w:val="000736F7"/>
    <w:rsid w:val="00074CFB"/>
    <w:rsid w:val="00080713"/>
    <w:rsid w:val="00091D8C"/>
    <w:rsid w:val="00092C72"/>
    <w:rsid w:val="000A06FF"/>
    <w:rsid w:val="000A2CB0"/>
    <w:rsid w:val="000A5538"/>
    <w:rsid w:val="000A5E9E"/>
    <w:rsid w:val="000C273F"/>
    <w:rsid w:val="000D165E"/>
    <w:rsid w:val="000D72BB"/>
    <w:rsid w:val="000E7496"/>
    <w:rsid w:val="00100085"/>
    <w:rsid w:val="0010242D"/>
    <w:rsid w:val="00103AC0"/>
    <w:rsid w:val="001076D9"/>
    <w:rsid w:val="00111F84"/>
    <w:rsid w:val="00124481"/>
    <w:rsid w:val="00131675"/>
    <w:rsid w:val="001341C0"/>
    <w:rsid w:val="001406C5"/>
    <w:rsid w:val="00140BD9"/>
    <w:rsid w:val="00140C96"/>
    <w:rsid w:val="00147681"/>
    <w:rsid w:val="001528D7"/>
    <w:rsid w:val="00154A14"/>
    <w:rsid w:val="001620C7"/>
    <w:rsid w:val="00170EA8"/>
    <w:rsid w:val="00172C84"/>
    <w:rsid w:val="00173BE2"/>
    <w:rsid w:val="00174519"/>
    <w:rsid w:val="001803D0"/>
    <w:rsid w:val="00180B5C"/>
    <w:rsid w:val="001A5FC0"/>
    <w:rsid w:val="001B3E3C"/>
    <w:rsid w:val="001B5A1E"/>
    <w:rsid w:val="001B710F"/>
    <w:rsid w:val="001D43B5"/>
    <w:rsid w:val="001D5B1A"/>
    <w:rsid w:val="001E7031"/>
    <w:rsid w:val="001F6A07"/>
    <w:rsid w:val="00202AE5"/>
    <w:rsid w:val="00213ECD"/>
    <w:rsid w:val="002178CA"/>
    <w:rsid w:val="00221FB8"/>
    <w:rsid w:val="0022380E"/>
    <w:rsid w:val="00225987"/>
    <w:rsid w:val="00227315"/>
    <w:rsid w:val="00231026"/>
    <w:rsid w:val="00255AA5"/>
    <w:rsid w:val="00263645"/>
    <w:rsid w:val="0026601A"/>
    <w:rsid w:val="00274F3E"/>
    <w:rsid w:val="0027665B"/>
    <w:rsid w:val="0028093F"/>
    <w:rsid w:val="00281CE7"/>
    <w:rsid w:val="00281E60"/>
    <w:rsid w:val="002824EF"/>
    <w:rsid w:val="00283824"/>
    <w:rsid w:val="00294D7C"/>
    <w:rsid w:val="002954F7"/>
    <w:rsid w:val="002A18AE"/>
    <w:rsid w:val="002A559B"/>
    <w:rsid w:val="002B21E2"/>
    <w:rsid w:val="002B2459"/>
    <w:rsid w:val="002B4357"/>
    <w:rsid w:val="002C708B"/>
    <w:rsid w:val="002D2B2E"/>
    <w:rsid w:val="002D3632"/>
    <w:rsid w:val="00303D6E"/>
    <w:rsid w:val="00305E42"/>
    <w:rsid w:val="00307ED0"/>
    <w:rsid w:val="00317F04"/>
    <w:rsid w:val="00361820"/>
    <w:rsid w:val="00387325"/>
    <w:rsid w:val="003A478B"/>
    <w:rsid w:val="003A6123"/>
    <w:rsid w:val="003A7E67"/>
    <w:rsid w:val="003B1AA2"/>
    <w:rsid w:val="003C3491"/>
    <w:rsid w:val="003F06A8"/>
    <w:rsid w:val="003F5C3B"/>
    <w:rsid w:val="0040140F"/>
    <w:rsid w:val="00401E16"/>
    <w:rsid w:val="00401E18"/>
    <w:rsid w:val="004036F6"/>
    <w:rsid w:val="004044CF"/>
    <w:rsid w:val="00413718"/>
    <w:rsid w:val="00415CA8"/>
    <w:rsid w:val="00423863"/>
    <w:rsid w:val="00424303"/>
    <w:rsid w:val="004311E6"/>
    <w:rsid w:val="00436611"/>
    <w:rsid w:val="00471DCD"/>
    <w:rsid w:val="004729E6"/>
    <w:rsid w:val="00473593"/>
    <w:rsid w:val="00477643"/>
    <w:rsid w:val="004A0AEB"/>
    <w:rsid w:val="004A112B"/>
    <w:rsid w:val="004B58BB"/>
    <w:rsid w:val="004C0AD1"/>
    <w:rsid w:val="004D0BCD"/>
    <w:rsid w:val="004E62BB"/>
    <w:rsid w:val="004F2859"/>
    <w:rsid w:val="004F46C8"/>
    <w:rsid w:val="004F4FCB"/>
    <w:rsid w:val="004F7CA9"/>
    <w:rsid w:val="0050340A"/>
    <w:rsid w:val="00510875"/>
    <w:rsid w:val="00510C5E"/>
    <w:rsid w:val="00511463"/>
    <w:rsid w:val="005372A7"/>
    <w:rsid w:val="0055045C"/>
    <w:rsid w:val="00554C8E"/>
    <w:rsid w:val="005603CA"/>
    <w:rsid w:val="00560BEF"/>
    <w:rsid w:val="0056693F"/>
    <w:rsid w:val="00580B10"/>
    <w:rsid w:val="0058308F"/>
    <w:rsid w:val="0058501C"/>
    <w:rsid w:val="00593D3E"/>
    <w:rsid w:val="00596B34"/>
    <w:rsid w:val="005A3486"/>
    <w:rsid w:val="005A7894"/>
    <w:rsid w:val="005B4571"/>
    <w:rsid w:val="005C0255"/>
    <w:rsid w:val="005C2B48"/>
    <w:rsid w:val="005D2FE9"/>
    <w:rsid w:val="005E107E"/>
    <w:rsid w:val="005E66A9"/>
    <w:rsid w:val="005F6C49"/>
    <w:rsid w:val="00603F54"/>
    <w:rsid w:val="00612554"/>
    <w:rsid w:val="0061327D"/>
    <w:rsid w:val="006164E3"/>
    <w:rsid w:val="00620739"/>
    <w:rsid w:val="00621BCC"/>
    <w:rsid w:val="006274B8"/>
    <w:rsid w:val="00627C9F"/>
    <w:rsid w:val="00633F80"/>
    <w:rsid w:val="00653CA8"/>
    <w:rsid w:val="00654A7B"/>
    <w:rsid w:val="006607CA"/>
    <w:rsid w:val="00665F79"/>
    <w:rsid w:val="00670B1F"/>
    <w:rsid w:val="00670E45"/>
    <w:rsid w:val="00675916"/>
    <w:rsid w:val="00680A35"/>
    <w:rsid w:val="00690187"/>
    <w:rsid w:val="006A42B5"/>
    <w:rsid w:val="006A5E10"/>
    <w:rsid w:val="006D2E5F"/>
    <w:rsid w:val="006E01CD"/>
    <w:rsid w:val="006F3DB1"/>
    <w:rsid w:val="0070155A"/>
    <w:rsid w:val="00712CD0"/>
    <w:rsid w:val="00757307"/>
    <w:rsid w:val="0076513A"/>
    <w:rsid w:val="007833CB"/>
    <w:rsid w:val="007A7A33"/>
    <w:rsid w:val="007B1715"/>
    <w:rsid w:val="007B2226"/>
    <w:rsid w:val="007B6101"/>
    <w:rsid w:val="007C3F6E"/>
    <w:rsid w:val="007C49AE"/>
    <w:rsid w:val="007C72BF"/>
    <w:rsid w:val="007C7A30"/>
    <w:rsid w:val="007D52A2"/>
    <w:rsid w:val="007D588E"/>
    <w:rsid w:val="007D7FFD"/>
    <w:rsid w:val="007E1A7D"/>
    <w:rsid w:val="007E6CCB"/>
    <w:rsid w:val="007F7F3A"/>
    <w:rsid w:val="00806EC5"/>
    <w:rsid w:val="00811B68"/>
    <w:rsid w:val="00815062"/>
    <w:rsid w:val="00823137"/>
    <w:rsid w:val="0083170E"/>
    <w:rsid w:val="0084130F"/>
    <w:rsid w:val="0084369D"/>
    <w:rsid w:val="008454D5"/>
    <w:rsid w:val="00850B0B"/>
    <w:rsid w:val="00860E47"/>
    <w:rsid w:val="00863FD0"/>
    <w:rsid w:val="0087383F"/>
    <w:rsid w:val="00883104"/>
    <w:rsid w:val="0088376D"/>
    <w:rsid w:val="008924B7"/>
    <w:rsid w:val="008A5E20"/>
    <w:rsid w:val="008A718F"/>
    <w:rsid w:val="008A7E67"/>
    <w:rsid w:val="008B4C81"/>
    <w:rsid w:val="008B7DB6"/>
    <w:rsid w:val="008D70A3"/>
    <w:rsid w:val="008D7F4B"/>
    <w:rsid w:val="008E3A2C"/>
    <w:rsid w:val="008E5223"/>
    <w:rsid w:val="008F68BF"/>
    <w:rsid w:val="00906B84"/>
    <w:rsid w:val="00907F74"/>
    <w:rsid w:val="009102E1"/>
    <w:rsid w:val="009169BB"/>
    <w:rsid w:val="0091715B"/>
    <w:rsid w:val="009246DE"/>
    <w:rsid w:val="00935777"/>
    <w:rsid w:val="00946209"/>
    <w:rsid w:val="0095076F"/>
    <w:rsid w:val="009533FF"/>
    <w:rsid w:val="00955545"/>
    <w:rsid w:val="009661D8"/>
    <w:rsid w:val="0097208A"/>
    <w:rsid w:val="009773DA"/>
    <w:rsid w:val="009828E2"/>
    <w:rsid w:val="009859F7"/>
    <w:rsid w:val="00985B0D"/>
    <w:rsid w:val="009904CE"/>
    <w:rsid w:val="00993E16"/>
    <w:rsid w:val="00994D70"/>
    <w:rsid w:val="009A20EE"/>
    <w:rsid w:val="009A33BD"/>
    <w:rsid w:val="009B4E56"/>
    <w:rsid w:val="009C24F6"/>
    <w:rsid w:val="009C4652"/>
    <w:rsid w:val="009C54FE"/>
    <w:rsid w:val="009C55EB"/>
    <w:rsid w:val="009D7486"/>
    <w:rsid w:val="009E6A0A"/>
    <w:rsid w:val="009F1457"/>
    <w:rsid w:val="009F234E"/>
    <w:rsid w:val="00A02C9E"/>
    <w:rsid w:val="00A036EA"/>
    <w:rsid w:val="00A23F2B"/>
    <w:rsid w:val="00A30679"/>
    <w:rsid w:val="00A41CF0"/>
    <w:rsid w:val="00A42B90"/>
    <w:rsid w:val="00A43381"/>
    <w:rsid w:val="00A4438A"/>
    <w:rsid w:val="00A7149A"/>
    <w:rsid w:val="00A73A02"/>
    <w:rsid w:val="00A87655"/>
    <w:rsid w:val="00AA067D"/>
    <w:rsid w:val="00AA6B1C"/>
    <w:rsid w:val="00AA7566"/>
    <w:rsid w:val="00AB03BB"/>
    <w:rsid w:val="00AB5448"/>
    <w:rsid w:val="00AC1E8A"/>
    <w:rsid w:val="00AC3B19"/>
    <w:rsid w:val="00AC50DE"/>
    <w:rsid w:val="00AC6EAC"/>
    <w:rsid w:val="00AE18AF"/>
    <w:rsid w:val="00AE26B9"/>
    <w:rsid w:val="00AE3A13"/>
    <w:rsid w:val="00AF6F9E"/>
    <w:rsid w:val="00B009E7"/>
    <w:rsid w:val="00B031C5"/>
    <w:rsid w:val="00B04F9B"/>
    <w:rsid w:val="00B30864"/>
    <w:rsid w:val="00B42FE0"/>
    <w:rsid w:val="00B458D6"/>
    <w:rsid w:val="00B459ED"/>
    <w:rsid w:val="00B5786A"/>
    <w:rsid w:val="00B57BB5"/>
    <w:rsid w:val="00B61BD4"/>
    <w:rsid w:val="00B649B8"/>
    <w:rsid w:val="00B80755"/>
    <w:rsid w:val="00B83C8C"/>
    <w:rsid w:val="00B84683"/>
    <w:rsid w:val="00B916C0"/>
    <w:rsid w:val="00B92926"/>
    <w:rsid w:val="00BA1441"/>
    <w:rsid w:val="00BA2F64"/>
    <w:rsid w:val="00BA33C1"/>
    <w:rsid w:val="00BB281F"/>
    <w:rsid w:val="00BB3DDE"/>
    <w:rsid w:val="00BE5A6C"/>
    <w:rsid w:val="00BF09CE"/>
    <w:rsid w:val="00BF57C7"/>
    <w:rsid w:val="00C00CBC"/>
    <w:rsid w:val="00C00E00"/>
    <w:rsid w:val="00C15C23"/>
    <w:rsid w:val="00C201D7"/>
    <w:rsid w:val="00C31E02"/>
    <w:rsid w:val="00C34498"/>
    <w:rsid w:val="00C34B8A"/>
    <w:rsid w:val="00C44059"/>
    <w:rsid w:val="00C54F86"/>
    <w:rsid w:val="00C61DFD"/>
    <w:rsid w:val="00C71397"/>
    <w:rsid w:val="00C73BAA"/>
    <w:rsid w:val="00C74C5D"/>
    <w:rsid w:val="00C80AAD"/>
    <w:rsid w:val="00C87BB6"/>
    <w:rsid w:val="00C91225"/>
    <w:rsid w:val="00CA3FE9"/>
    <w:rsid w:val="00CA7F4D"/>
    <w:rsid w:val="00CB67DF"/>
    <w:rsid w:val="00CC104F"/>
    <w:rsid w:val="00CC2C03"/>
    <w:rsid w:val="00CD082D"/>
    <w:rsid w:val="00CD5C89"/>
    <w:rsid w:val="00CE0579"/>
    <w:rsid w:val="00CE5915"/>
    <w:rsid w:val="00CE63BB"/>
    <w:rsid w:val="00D105EE"/>
    <w:rsid w:val="00D11C3E"/>
    <w:rsid w:val="00D122A0"/>
    <w:rsid w:val="00D205BC"/>
    <w:rsid w:val="00D226D2"/>
    <w:rsid w:val="00D254C9"/>
    <w:rsid w:val="00D279BF"/>
    <w:rsid w:val="00D436B6"/>
    <w:rsid w:val="00D52832"/>
    <w:rsid w:val="00D6478E"/>
    <w:rsid w:val="00D64A7A"/>
    <w:rsid w:val="00D65F4E"/>
    <w:rsid w:val="00D7105B"/>
    <w:rsid w:val="00D717F6"/>
    <w:rsid w:val="00D77D02"/>
    <w:rsid w:val="00DA2D76"/>
    <w:rsid w:val="00DB1E1B"/>
    <w:rsid w:val="00DB778C"/>
    <w:rsid w:val="00DD75FD"/>
    <w:rsid w:val="00DF42FC"/>
    <w:rsid w:val="00E06DD6"/>
    <w:rsid w:val="00E2169D"/>
    <w:rsid w:val="00E219C7"/>
    <w:rsid w:val="00E23D3E"/>
    <w:rsid w:val="00E265F9"/>
    <w:rsid w:val="00E32A59"/>
    <w:rsid w:val="00E33548"/>
    <w:rsid w:val="00E448D0"/>
    <w:rsid w:val="00E47DA4"/>
    <w:rsid w:val="00E8719B"/>
    <w:rsid w:val="00E871C0"/>
    <w:rsid w:val="00E92E0F"/>
    <w:rsid w:val="00EA6B12"/>
    <w:rsid w:val="00EB6346"/>
    <w:rsid w:val="00EE5015"/>
    <w:rsid w:val="00EF43F7"/>
    <w:rsid w:val="00F046BF"/>
    <w:rsid w:val="00F04AFD"/>
    <w:rsid w:val="00F04C7D"/>
    <w:rsid w:val="00F05022"/>
    <w:rsid w:val="00F11DAD"/>
    <w:rsid w:val="00F123B3"/>
    <w:rsid w:val="00F14C43"/>
    <w:rsid w:val="00F16FF3"/>
    <w:rsid w:val="00F174B5"/>
    <w:rsid w:val="00F1779F"/>
    <w:rsid w:val="00F30100"/>
    <w:rsid w:val="00F35275"/>
    <w:rsid w:val="00F37607"/>
    <w:rsid w:val="00F412AD"/>
    <w:rsid w:val="00F455F2"/>
    <w:rsid w:val="00F550D5"/>
    <w:rsid w:val="00F7124F"/>
    <w:rsid w:val="00F71BFA"/>
    <w:rsid w:val="00F74E0E"/>
    <w:rsid w:val="00F820F0"/>
    <w:rsid w:val="00F829F2"/>
    <w:rsid w:val="00F85918"/>
    <w:rsid w:val="00F866AE"/>
    <w:rsid w:val="00F908FE"/>
    <w:rsid w:val="00F931E3"/>
    <w:rsid w:val="00F94445"/>
    <w:rsid w:val="00F94BD0"/>
    <w:rsid w:val="00FB5E84"/>
    <w:rsid w:val="00FB77B0"/>
    <w:rsid w:val="00FD109D"/>
    <w:rsid w:val="00FD42E9"/>
    <w:rsid w:val="00FD6E8D"/>
    <w:rsid w:val="00FD7F35"/>
    <w:rsid w:val="00FE0D20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A6F244"/>
  <w15:chartTrackingRefBased/>
  <w15:docId w15:val="{F626DD79-E425-4FF7-8422-0A89C183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6FF"/>
    <w:pPr>
      <w:bidi/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FF"/>
    <w:pPr>
      <w:ind w:left="720"/>
    </w:pPr>
  </w:style>
  <w:style w:type="paragraph" w:styleId="a4">
    <w:name w:val="Revision"/>
    <w:hidden/>
    <w:uiPriority w:val="99"/>
    <w:semiHidden/>
    <w:rsid w:val="007651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0A5E9E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0A5E9E"/>
    <w:rPr>
      <w:rFonts w:ascii="Tahoma" w:hAnsi="Tahoma" w:cs="Tahoma"/>
      <w:kern w:val="0"/>
      <w:sz w:val="18"/>
      <w:szCs w:val="18"/>
      <w14:ligatures w14:val="none"/>
    </w:rPr>
  </w:style>
  <w:style w:type="paragraph" w:styleId="a7">
    <w:name w:val="header"/>
    <w:basedOn w:val="a"/>
    <w:link w:val="a8"/>
    <w:uiPriority w:val="99"/>
    <w:unhideWhenUsed/>
    <w:rsid w:val="00621BCC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621BCC"/>
    <w:rPr>
      <w:rFonts w:ascii="Calibri" w:hAnsi="Calibri" w:cs="Calibri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21BCC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621BC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4</Pages>
  <Words>2052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Tzvika Bernstein</dc:creator>
  <cp:keywords/>
  <dc:description/>
  <cp:lastModifiedBy>רז איצקוביץ</cp:lastModifiedBy>
  <cp:revision>295</cp:revision>
  <dcterms:created xsi:type="dcterms:W3CDTF">2023-08-30T07:50:00Z</dcterms:created>
  <dcterms:modified xsi:type="dcterms:W3CDTF">2024-12-02T15:26:00Z</dcterms:modified>
</cp:coreProperties>
</file>